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F57" w:rsidRDefault="00A921CE" w:rsidP="00513F57">
      <w:pPr>
        <w:rPr>
          <w:b/>
          <w:bCs/>
          <w:sz w:val="40"/>
          <w:szCs w:val="40"/>
          <w:lang w:bidi="ar-MA"/>
        </w:rPr>
      </w:pPr>
      <w:r w:rsidRPr="00A921CE">
        <w:pict>
          <v:shapetype id="_x0000_t202" coordsize="21600,21600" o:spt="202" path="m,l,21600r21600,l21600,xe">
            <v:stroke joinstyle="miter"/>
            <v:path gradientshapeok="t" o:connecttype="rect"/>
          </v:shapetype>
          <v:shape id="_x0000_s1026" type="#_x0000_t202" style="position:absolute;left:0;text-align:left;margin-left:143.9pt;margin-top:-13.4pt;width:228.8pt;height:170.7pt;z-index:251660288;mso-width-percent:400;mso-height-percent:200;mso-width-percent:400;mso-height-percent:200;mso-width-relative:margin;mso-height-relative:margin">
            <v:textbox style="mso-fit-shape-to-text:t">
              <w:txbxContent>
                <w:p w:rsidR="00513F57" w:rsidRDefault="00513F57" w:rsidP="00513F57">
                  <w:pPr>
                    <w:jc w:val="center"/>
                    <w:rPr>
                      <w:rFonts w:ascii="Andalus" w:hAnsi="Andalus" w:cs="Andalus"/>
                      <w:b/>
                      <w:bCs/>
                      <w:sz w:val="32"/>
                      <w:szCs w:val="32"/>
                      <w:lang w:bidi="ar-MA"/>
                    </w:rPr>
                  </w:pPr>
                  <w:r>
                    <w:rPr>
                      <w:rFonts w:ascii="Andalus" w:hAnsi="Andalus" w:cs="Andalus"/>
                      <w:b/>
                      <w:bCs/>
                      <w:sz w:val="32"/>
                      <w:szCs w:val="32"/>
                      <w:rtl/>
                      <w:lang w:bidi="ar-MA"/>
                    </w:rPr>
                    <w:t>المملكة المغربية</w:t>
                  </w:r>
                </w:p>
                <w:p w:rsidR="00513F57" w:rsidRDefault="00513F57" w:rsidP="00513F57">
                  <w:pPr>
                    <w:jc w:val="center"/>
                    <w:rPr>
                      <w:rFonts w:ascii="Andalus" w:hAnsi="Andalus" w:cs="Andalus"/>
                      <w:b/>
                      <w:bCs/>
                      <w:sz w:val="32"/>
                      <w:szCs w:val="32"/>
                      <w:lang w:bidi="ar-MA"/>
                    </w:rPr>
                  </w:pPr>
                  <w:r>
                    <w:rPr>
                      <w:rFonts w:ascii="Andalus" w:hAnsi="Andalus" w:cs="Andalus"/>
                      <w:b/>
                      <w:bCs/>
                      <w:sz w:val="32"/>
                      <w:szCs w:val="32"/>
                      <w:rtl/>
                      <w:lang w:bidi="ar-MA"/>
                    </w:rPr>
                    <w:t>وزارة الداخــــلـــــية</w:t>
                  </w:r>
                </w:p>
                <w:p w:rsidR="00513F57" w:rsidRDefault="00513F57" w:rsidP="00513F57">
                  <w:pPr>
                    <w:jc w:val="center"/>
                    <w:rPr>
                      <w:rFonts w:ascii="Andalus" w:hAnsi="Andalus" w:cs="Andalus"/>
                      <w:b/>
                      <w:bCs/>
                      <w:sz w:val="32"/>
                      <w:szCs w:val="32"/>
                      <w:lang w:bidi="ar-MA"/>
                    </w:rPr>
                  </w:pPr>
                  <w:r>
                    <w:rPr>
                      <w:rFonts w:ascii="Andalus" w:hAnsi="Andalus" w:cs="Andalus"/>
                      <w:b/>
                      <w:bCs/>
                      <w:sz w:val="32"/>
                      <w:szCs w:val="32"/>
                      <w:rtl/>
                      <w:lang w:bidi="ar-MA"/>
                    </w:rPr>
                    <w:t>جهــة الرباط ســلا القنيطـرة</w:t>
                  </w:r>
                </w:p>
                <w:p w:rsidR="00513F57" w:rsidRDefault="00513F57" w:rsidP="00513F57">
                  <w:pPr>
                    <w:jc w:val="center"/>
                    <w:rPr>
                      <w:rFonts w:ascii="Andalus" w:hAnsi="Andalus" w:cs="Andalus"/>
                      <w:b/>
                      <w:bCs/>
                      <w:sz w:val="32"/>
                      <w:szCs w:val="32"/>
                      <w:rtl/>
                      <w:lang w:bidi="ar-MA"/>
                    </w:rPr>
                  </w:pPr>
                  <w:r>
                    <w:rPr>
                      <w:rFonts w:ascii="Andalus" w:hAnsi="Andalus" w:cs="Andalus"/>
                      <w:b/>
                      <w:bCs/>
                      <w:sz w:val="32"/>
                      <w:szCs w:val="32"/>
                      <w:rtl/>
                      <w:lang w:bidi="ar-MA"/>
                    </w:rPr>
                    <w:t>عمالة إقليم سيدي سليمان</w:t>
                  </w:r>
                </w:p>
                <w:p w:rsidR="00513F57" w:rsidRDefault="00513F57" w:rsidP="00513F57">
                  <w:pPr>
                    <w:jc w:val="center"/>
                    <w:rPr>
                      <w:rFonts w:ascii="Andalus" w:hAnsi="Andalus" w:cs="Andalus"/>
                      <w:b/>
                      <w:bCs/>
                      <w:sz w:val="32"/>
                      <w:szCs w:val="32"/>
                      <w:rtl/>
                      <w:lang w:bidi="ar-MA"/>
                    </w:rPr>
                  </w:pPr>
                  <w:r>
                    <w:rPr>
                      <w:rFonts w:ascii="Andalus" w:hAnsi="Andalus" w:cs="Andalus"/>
                      <w:b/>
                      <w:bCs/>
                      <w:sz w:val="32"/>
                      <w:szCs w:val="32"/>
                      <w:rtl/>
                      <w:lang w:bidi="ar-MA"/>
                    </w:rPr>
                    <w:t>باشوية سيدي يحيى الغرب</w:t>
                  </w:r>
                </w:p>
                <w:p w:rsidR="00513F57" w:rsidRDefault="00513F57" w:rsidP="00513F57">
                  <w:pPr>
                    <w:jc w:val="center"/>
                    <w:rPr>
                      <w:rFonts w:ascii="Sakkal Majalla" w:hAnsi="Sakkal Majalla" w:cs="Sakkal Majalla"/>
                      <w:b/>
                      <w:bCs/>
                      <w:rtl/>
                      <w:lang w:bidi="ar-MA"/>
                    </w:rPr>
                  </w:pPr>
                  <w:r>
                    <w:rPr>
                      <w:rFonts w:ascii="Andalus" w:hAnsi="Andalus" w:cs="Andalus"/>
                      <w:b/>
                      <w:bCs/>
                      <w:sz w:val="32"/>
                      <w:szCs w:val="32"/>
                      <w:rtl/>
                      <w:lang w:bidi="ar-MA"/>
                    </w:rPr>
                    <w:t>جماعة سيدي يحيى الغرب</w:t>
                  </w:r>
                </w:p>
                <w:p w:rsidR="00513F57" w:rsidRDefault="00513F57" w:rsidP="00513F57">
                  <w:pPr>
                    <w:jc w:val="center"/>
                    <w:rPr>
                      <w:rtl/>
                      <w:lang w:val="fr-FR" w:bidi="ar-MA"/>
                    </w:rPr>
                  </w:pPr>
                </w:p>
              </w:txbxContent>
            </v:textbox>
          </v:shape>
        </w:pict>
      </w:r>
    </w:p>
    <w:p w:rsidR="00513F57" w:rsidRDefault="00513F57" w:rsidP="00513F57">
      <w:pPr>
        <w:jc w:val="center"/>
        <w:rPr>
          <w:b/>
          <w:bCs/>
          <w:sz w:val="40"/>
          <w:szCs w:val="40"/>
          <w:lang w:bidi="ar-MA"/>
        </w:rPr>
      </w:pPr>
    </w:p>
    <w:p w:rsidR="00513F57" w:rsidRDefault="00513F57" w:rsidP="00513F57">
      <w:pPr>
        <w:jc w:val="center"/>
        <w:rPr>
          <w:b/>
          <w:bCs/>
          <w:sz w:val="40"/>
          <w:szCs w:val="40"/>
          <w:rtl/>
          <w:lang w:bidi="ar-MA"/>
        </w:rPr>
      </w:pPr>
    </w:p>
    <w:p w:rsidR="00513F57" w:rsidRDefault="00513F57" w:rsidP="00513F57">
      <w:pPr>
        <w:jc w:val="center"/>
        <w:rPr>
          <w:b/>
          <w:bCs/>
          <w:sz w:val="96"/>
          <w:szCs w:val="96"/>
          <w:rtl/>
          <w:lang w:bidi="ar-MA"/>
        </w:rPr>
      </w:pPr>
    </w:p>
    <w:p w:rsidR="00513F57" w:rsidRDefault="00513F57" w:rsidP="00513F57">
      <w:pPr>
        <w:jc w:val="center"/>
        <w:rPr>
          <w:rFonts w:ascii="Arabic Typesetting" w:hAnsi="Arabic Typesetting" w:cs="Arabic Typesetting"/>
          <w:b/>
          <w:bCs/>
          <w:sz w:val="72"/>
          <w:szCs w:val="72"/>
          <w:u w:val="single"/>
          <w:rtl/>
          <w:lang w:bidi="ar-MA"/>
        </w:rPr>
      </w:pPr>
    </w:p>
    <w:p w:rsidR="00513F57" w:rsidRDefault="00513F57" w:rsidP="00513F57">
      <w:pPr>
        <w:jc w:val="center"/>
        <w:rPr>
          <w:rFonts w:ascii="Arabic Typesetting" w:hAnsi="Arabic Typesetting" w:cs="Arabic Typesetting"/>
          <w:b/>
          <w:bCs/>
          <w:sz w:val="72"/>
          <w:szCs w:val="72"/>
          <w:u w:val="single"/>
          <w:rtl/>
          <w:lang w:bidi="ar-MA"/>
        </w:rPr>
      </w:pPr>
    </w:p>
    <w:p w:rsidR="00513F57" w:rsidRDefault="00513F57" w:rsidP="00513F57">
      <w:pPr>
        <w:jc w:val="center"/>
        <w:rPr>
          <w:rFonts w:ascii="Arabic Typesetting" w:hAnsi="Arabic Typesetting" w:cs="Arabic Typesetting"/>
          <w:b/>
          <w:bCs/>
          <w:sz w:val="72"/>
          <w:szCs w:val="72"/>
          <w:u w:val="single"/>
          <w:rtl/>
          <w:lang w:bidi="ar-MA"/>
        </w:rPr>
      </w:pPr>
    </w:p>
    <w:p w:rsidR="00513F57" w:rsidRDefault="00513F57" w:rsidP="00513F57">
      <w:pPr>
        <w:jc w:val="center"/>
        <w:rPr>
          <w:rFonts w:ascii="Arabic Typesetting" w:hAnsi="Arabic Typesetting" w:cs="Arabic Typesetting"/>
          <w:b/>
          <w:bCs/>
          <w:sz w:val="72"/>
          <w:szCs w:val="72"/>
          <w:u w:val="single"/>
          <w:lang w:bidi="ar-MA"/>
        </w:rPr>
      </w:pPr>
    </w:p>
    <w:p w:rsidR="00513F57" w:rsidRDefault="00513F57" w:rsidP="00513F57">
      <w:pPr>
        <w:rPr>
          <w:rFonts w:ascii="Andalus" w:hAnsi="Andalus" w:cs="Andalus"/>
          <w:b/>
          <w:bCs/>
          <w:sz w:val="96"/>
          <w:szCs w:val="96"/>
          <w:rtl/>
          <w:lang w:bidi="ar-MA"/>
        </w:rPr>
      </w:pPr>
      <w:r>
        <w:rPr>
          <w:rFonts w:ascii="Andalus" w:hAnsi="Andalus" w:cs="Andalus"/>
          <w:b/>
          <w:bCs/>
          <w:sz w:val="96"/>
          <w:szCs w:val="96"/>
          <w:rtl/>
          <w:lang w:bidi="ar-MA"/>
        </w:rPr>
        <w:t>النظام الداخلي للمجلس الجماعي</w:t>
      </w:r>
    </w:p>
    <w:p w:rsidR="00513F57" w:rsidRDefault="00513F57" w:rsidP="00513F57">
      <w:pPr>
        <w:jc w:val="center"/>
        <w:rPr>
          <w:rFonts w:ascii="Andalus" w:hAnsi="Andalus" w:cs="Andalus"/>
          <w:b/>
          <w:bCs/>
          <w:sz w:val="96"/>
          <w:szCs w:val="96"/>
          <w:lang w:bidi="ar-MA"/>
        </w:rPr>
      </w:pPr>
      <w:r>
        <w:rPr>
          <w:rFonts w:ascii="Andalus" w:hAnsi="Andalus" w:cs="Andalus"/>
          <w:b/>
          <w:bCs/>
          <w:sz w:val="96"/>
          <w:szCs w:val="96"/>
          <w:rtl/>
          <w:lang w:bidi="ar-MA"/>
        </w:rPr>
        <w:t>لسيدي يحيى الغرب</w:t>
      </w:r>
    </w:p>
    <w:p w:rsidR="00513F57" w:rsidRDefault="00513F57" w:rsidP="00513F57">
      <w:pPr>
        <w:jc w:val="center"/>
        <w:rPr>
          <w:rFonts w:ascii="Arabic Typesetting" w:hAnsi="Arabic Typesetting" w:cs="Arabic Typesetting"/>
          <w:b/>
          <w:bCs/>
          <w:sz w:val="72"/>
          <w:szCs w:val="72"/>
          <w:rtl/>
          <w:lang w:bidi="ar-MA"/>
        </w:rPr>
      </w:pPr>
      <w:r>
        <w:rPr>
          <w:rFonts w:ascii="Andalus" w:hAnsi="Andalus" w:cs="Andalus"/>
          <w:b/>
          <w:bCs/>
          <w:sz w:val="96"/>
          <w:szCs w:val="96"/>
          <w:rtl/>
          <w:lang w:bidi="ar-MA"/>
        </w:rPr>
        <w:t>2021-2027</w:t>
      </w:r>
    </w:p>
    <w:p w:rsidR="00513F57" w:rsidRDefault="00513F57" w:rsidP="00513F57"/>
    <w:p w:rsidR="00513F57" w:rsidRDefault="00513F57" w:rsidP="00147658">
      <w:pPr>
        <w:jc w:val="center"/>
        <w:rPr>
          <w:rFonts w:ascii="Sakkal Majalla" w:hAnsi="Sakkal Majalla" w:cs="Sakkal Majalla"/>
          <w:b/>
          <w:bCs/>
          <w:sz w:val="48"/>
          <w:szCs w:val="48"/>
          <w:rtl/>
          <w:lang w:bidi="ar-MA"/>
        </w:rPr>
      </w:pPr>
    </w:p>
    <w:p w:rsidR="00513F57" w:rsidRDefault="00513F57" w:rsidP="00147658">
      <w:pPr>
        <w:jc w:val="center"/>
        <w:rPr>
          <w:rFonts w:ascii="Sakkal Majalla" w:hAnsi="Sakkal Majalla" w:cs="Sakkal Majalla"/>
          <w:b/>
          <w:bCs/>
          <w:sz w:val="48"/>
          <w:szCs w:val="48"/>
          <w:rtl/>
          <w:lang w:bidi="ar-MA"/>
        </w:rPr>
      </w:pPr>
    </w:p>
    <w:p w:rsidR="00513F57" w:rsidRDefault="00513F57" w:rsidP="00147658">
      <w:pPr>
        <w:jc w:val="center"/>
        <w:rPr>
          <w:rFonts w:ascii="Sakkal Majalla" w:hAnsi="Sakkal Majalla" w:cs="Sakkal Majalla"/>
          <w:b/>
          <w:bCs/>
          <w:sz w:val="48"/>
          <w:szCs w:val="48"/>
          <w:rtl/>
          <w:lang w:bidi="ar-MA"/>
        </w:rPr>
      </w:pPr>
    </w:p>
    <w:p w:rsidR="00513F57" w:rsidRDefault="00513F57" w:rsidP="00147658">
      <w:pPr>
        <w:jc w:val="center"/>
        <w:rPr>
          <w:rFonts w:ascii="Sakkal Majalla" w:hAnsi="Sakkal Majalla" w:cs="Sakkal Majalla"/>
          <w:b/>
          <w:bCs/>
          <w:sz w:val="48"/>
          <w:szCs w:val="48"/>
          <w:rtl/>
          <w:lang w:bidi="ar-MA"/>
        </w:rPr>
      </w:pPr>
    </w:p>
    <w:p w:rsidR="00513F57" w:rsidRDefault="00513F57" w:rsidP="00147658">
      <w:pPr>
        <w:jc w:val="center"/>
        <w:rPr>
          <w:rFonts w:ascii="Sakkal Majalla" w:hAnsi="Sakkal Majalla" w:cs="Sakkal Majalla"/>
          <w:b/>
          <w:bCs/>
          <w:sz w:val="48"/>
          <w:szCs w:val="48"/>
          <w:rtl/>
          <w:lang w:bidi="ar-MA"/>
        </w:rPr>
      </w:pPr>
    </w:p>
    <w:p w:rsidR="00147658" w:rsidRPr="00147658" w:rsidRDefault="00147658" w:rsidP="00147658">
      <w:pPr>
        <w:jc w:val="center"/>
        <w:rPr>
          <w:rFonts w:ascii="Sakkal Majalla" w:hAnsi="Sakkal Majalla" w:cs="Sakkal Majalla"/>
          <w:b/>
          <w:bCs/>
          <w:sz w:val="48"/>
          <w:szCs w:val="48"/>
          <w:rtl/>
          <w:lang w:bidi="ar-MA"/>
        </w:rPr>
      </w:pPr>
      <w:r w:rsidRPr="00147658">
        <w:rPr>
          <w:rFonts w:ascii="Sakkal Majalla" w:hAnsi="Sakkal Majalla" w:cs="Sakkal Majalla"/>
          <w:b/>
          <w:bCs/>
          <w:sz w:val="48"/>
          <w:szCs w:val="48"/>
          <w:rtl/>
          <w:lang w:bidi="ar-MA"/>
        </w:rPr>
        <w:lastRenderedPageBreak/>
        <w:t>النظام الداخلي للمجلس الجماعي لسيدي يحيى الغرب</w:t>
      </w:r>
    </w:p>
    <w:p w:rsidR="00147658" w:rsidRPr="00147658" w:rsidRDefault="00147658" w:rsidP="00147658">
      <w:pPr>
        <w:jc w:val="center"/>
        <w:rPr>
          <w:rFonts w:ascii="Sakkal Majalla" w:hAnsi="Sakkal Majalla" w:cs="Sakkal Majalla"/>
          <w:b/>
          <w:bCs/>
          <w:sz w:val="48"/>
          <w:szCs w:val="48"/>
          <w:lang w:bidi="ar-MA"/>
        </w:rPr>
      </w:pPr>
      <w:r w:rsidRPr="00147658">
        <w:rPr>
          <w:rFonts w:ascii="Sakkal Majalla" w:hAnsi="Sakkal Majalla" w:cs="Sakkal Majalla"/>
          <w:b/>
          <w:bCs/>
          <w:sz w:val="48"/>
          <w:szCs w:val="48"/>
          <w:rtl/>
          <w:lang w:bidi="ar-MA"/>
        </w:rPr>
        <w:t>2021-2027</w:t>
      </w:r>
    </w:p>
    <w:p w:rsidR="00147658" w:rsidRDefault="00147658" w:rsidP="00147658">
      <w:pPr>
        <w:jc w:val="center"/>
        <w:rPr>
          <w:b/>
          <w:bCs/>
          <w:rtl/>
          <w:lang w:bidi="ar-MA"/>
        </w:rPr>
      </w:pPr>
    </w:p>
    <w:p w:rsidR="00147658" w:rsidRDefault="00147658" w:rsidP="00147658">
      <w:pPr>
        <w:rPr>
          <w:rFonts w:ascii="Sakkal Majalla" w:hAnsi="Sakkal Majalla" w:cs="Sakkal Majalla"/>
          <w:b/>
          <w:bCs/>
          <w:sz w:val="40"/>
          <w:szCs w:val="40"/>
          <w:lang w:bidi="ar-MA"/>
        </w:rPr>
      </w:pPr>
      <w:r>
        <w:rPr>
          <w:rFonts w:ascii="Sakkal Majalla" w:hAnsi="Sakkal Majalla" w:cs="Sakkal Majalla"/>
          <w:b/>
          <w:bCs/>
          <w:sz w:val="40"/>
          <w:szCs w:val="40"/>
          <w:u w:val="single"/>
          <w:rtl/>
          <w:lang w:bidi="ar-MA"/>
        </w:rPr>
        <w:t>الباب الأول: أحكام عامة</w:t>
      </w:r>
      <w:r>
        <w:rPr>
          <w:rFonts w:ascii="Sakkal Majalla" w:hAnsi="Sakkal Majalla" w:cs="Sakkal Majalla"/>
          <w:b/>
          <w:bCs/>
          <w:sz w:val="40"/>
          <w:szCs w:val="40"/>
          <w:rtl/>
          <w:lang w:bidi="ar-MA"/>
        </w:rPr>
        <w:t>.</w:t>
      </w:r>
    </w:p>
    <w:p w:rsidR="00147658" w:rsidRDefault="00147658" w:rsidP="00147658">
      <w:pPr>
        <w:rPr>
          <w:rFonts w:ascii="Sakkal Majalla" w:hAnsi="Sakkal Majalla" w:cs="Sakkal Majalla"/>
          <w:b/>
          <w:bCs/>
          <w:sz w:val="32"/>
          <w:szCs w:val="32"/>
          <w:rtl/>
          <w:lang w:bidi="ar-MA"/>
        </w:rPr>
      </w:pPr>
    </w:p>
    <w:p w:rsidR="00147658" w:rsidRDefault="00147658" w:rsidP="00147658">
      <w:pPr>
        <w:rPr>
          <w:rFonts w:ascii="Sakkal Majalla" w:hAnsi="Sakkal Majalla" w:cs="Sakkal Majalla"/>
          <w:b/>
          <w:bCs/>
          <w:sz w:val="40"/>
          <w:szCs w:val="40"/>
          <w:rtl/>
          <w:lang w:bidi="ar-MA"/>
        </w:rPr>
      </w:pPr>
      <w:r>
        <w:rPr>
          <w:rFonts w:ascii="Sakkal Majalla" w:hAnsi="Sakkal Majalla" w:cs="Sakkal Majalla"/>
          <w:b/>
          <w:bCs/>
          <w:sz w:val="40"/>
          <w:szCs w:val="40"/>
          <w:u w:val="single"/>
          <w:rtl/>
          <w:lang w:bidi="ar-MA"/>
        </w:rPr>
        <w:t>الباب الثاني: اجتماعات المجلس</w:t>
      </w:r>
      <w:r>
        <w:rPr>
          <w:rFonts w:ascii="Sakkal Majalla" w:hAnsi="Sakkal Majalla" w:cs="Sakkal Majalla"/>
          <w:b/>
          <w:bCs/>
          <w:sz w:val="40"/>
          <w:szCs w:val="40"/>
          <w:rtl/>
          <w:lang w:bidi="ar-MA"/>
        </w:rPr>
        <w:t>.</w:t>
      </w:r>
    </w:p>
    <w:p w:rsidR="00147658" w:rsidRDefault="00147658" w:rsidP="00147658">
      <w:pPr>
        <w:rPr>
          <w:rFonts w:ascii="Sakkal Majalla" w:hAnsi="Sakkal Majalla" w:cs="Sakkal Majalla"/>
          <w:b/>
          <w:bCs/>
          <w:sz w:val="32"/>
          <w:szCs w:val="32"/>
          <w:rtl/>
          <w:lang w:bidi="ar-MA"/>
        </w:rPr>
      </w:pPr>
    </w:p>
    <w:p w:rsidR="00147658" w:rsidRDefault="00147658" w:rsidP="00147658">
      <w:pPr>
        <w:pStyle w:val="Paragraphedeliste"/>
        <w:numPr>
          <w:ilvl w:val="0"/>
          <w:numId w:val="1"/>
        </w:numPr>
        <w:bidi/>
        <w:rPr>
          <w:rFonts w:ascii="Sakkal Majalla" w:hAnsi="Sakkal Majalla" w:cs="Sakkal Majalla"/>
          <w:sz w:val="40"/>
          <w:szCs w:val="40"/>
          <w:rtl/>
          <w:lang w:bidi="ar-MA"/>
        </w:rPr>
      </w:pPr>
      <w:r>
        <w:rPr>
          <w:rFonts w:ascii="Sakkal Majalla" w:hAnsi="Sakkal Majalla" w:cs="Sakkal Majalla"/>
          <w:sz w:val="40"/>
          <w:szCs w:val="40"/>
          <w:rtl/>
          <w:lang w:bidi="ar-MA"/>
        </w:rPr>
        <w:t xml:space="preserve"> دورات المجلس.</w:t>
      </w:r>
    </w:p>
    <w:p w:rsidR="00147658" w:rsidRDefault="00147658" w:rsidP="00147658">
      <w:pPr>
        <w:pStyle w:val="Paragraphedeliste"/>
        <w:numPr>
          <w:ilvl w:val="0"/>
          <w:numId w:val="1"/>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w:t>
      </w:r>
      <w:r>
        <w:rPr>
          <w:rFonts w:ascii="Sakkal Majalla" w:hAnsi="Sakkal Majalla" w:cs="Sakkal Majalla" w:hint="cs"/>
          <w:sz w:val="40"/>
          <w:szCs w:val="40"/>
          <w:rtl/>
          <w:lang w:bidi="ar-MA"/>
        </w:rPr>
        <w:t>الاستدعاءات.</w:t>
      </w:r>
    </w:p>
    <w:p w:rsidR="00147658" w:rsidRDefault="00147658" w:rsidP="00147658">
      <w:pPr>
        <w:pStyle w:val="Paragraphedeliste"/>
        <w:numPr>
          <w:ilvl w:val="0"/>
          <w:numId w:val="1"/>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جدول الأعمال.</w:t>
      </w:r>
    </w:p>
    <w:p w:rsidR="00147658" w:rsidRDefault="00147658" w:rsidP="00147658">
      <w:pPr>
        <w:pStyle w:val="Paragraphedeliste"/>
        <w:numPr>
          <w:ilvl w:val="0"/>
          <w:numId w:val="1"/>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الأسئلة الكتابية الموجهة من قبل أعضاء مجلس الجماعة.</w:t>
      </w:r>
    </w:p>
    <w:p w:rsidR="00147658" w:rsidRDefault="00147658" w:rsidP="00147658">
      <w:pPr>
        <w:pStyle w:val="Paragraphedeliste"/>
        <w:rPr>
          <w:rFonts w:ascii="Sakkal Majalla" w:hAnsi="Sakkal Majalla" w:cs="Sakkal Majalla"/>
          <w:sz w:val="40"/>
          <w:szCs w:val="40"/>
          <w:lang w:bidi="ar-MA"/>
        </w:rPr>
      </w:pPr>
    </w:p>
    <w:p w:rsidR="00147658" w:rsidRDefault="00147658" w:rsidP="00147658">
      <w:pPr>
        <w:ind w:left="41"/>
        <w:rPr>
          <w:rFonts w:ascii="Sakkal Majalla" w:hAnsi="Sakkal Majalla" w:cs="Sakkal Majalla"/>
          <w:b/>
          <w:bCs/>
          <w:sz w:val="40"/>
          <w:szCs w:val="40"/>
          <w:lang w:bidi="ar-MA"/>
        </w:rPr>
      </w:pPr>
      <w:r>
        <w:rPr>
          <w:rFonts w:ascii="Sakkal Majalla" w:hAnsi="Sakkal Majalla" w:cs="Sakkal Majalla"/>
          <w:b/>
          <w:bCs/>
          <w:sz w:val="40"/>
          <w:szCs w:val="40"/>
          <w:u w:val="single"/>
          <w:rtl/>
          <w:lang w:bidi="ar-MA"/>
        </w:rPr>
        <w:t>الباب الثالث: تسيير المجلس</w:t>
      </w:r>
      <w:r>
        <w:rPr>
          <w:rFonts w:ascii="Sakkal Majalla" w:hAnsi="Sakkal Majalla" w:cs="Sakkal Majalla"/>
          <w:b/>
          <w:bCs/>
          <w:sz w:val="40"/>
          <w:szCs w:val="40"/>
          <w:rtl/>
          <w:lang w:bidi="ar-MA"/>
        </w:rPr>
        <w:t>.</w:t>
      </w:r>
    </w:p>
    <w:p w:rsidR="00147658" w:rsidRDefault="00147658" w:rsidP="00147658">
      <w:pPr>
        <w:ind w:left="41"/>
        <w:rPr>
          <w:rFonts w:ascii="Sakkal Majalla" w:hAnsi="Sakkal Majalla" w:cs="Sakkal Majalla"/>
          <w:b/>
          <w:bCs/>
          <w:sz w:val="40"/>
          <w:szCs w:val="40"/>
          <w:rtl/>
          <w:lang w:bidi="ar-MA"/>
        </w:rPr>
      </w:pPr>
    </w:p>
    <w:p w:rsidR="00147658" w:rsidRDefault="00147658" w:rsidP="00147658">
      <w:pPr>
        <w:pStyle w:val="Paragraphedeliste"/>
        <w:numPr>
          <w:ilvl w:val="0"/>
          <w:numId w:val="2"/>
        </w:numPr>
        <w:bidi/>
        <w:rPr>
          <w:rFonts w:ascii="Sakkal Majalla" w:hAnsi="Sakkal Majalla" w:cs="Sakkal Majalla"/>
          <w:sz w:val="40"/>
          <w:szCs w:val="40"/>
          <w:rtl/>
          <w:lang w:bidi="ar-MA"/>
        </w:rPr>
      </w:pPr>
      <w:r>
        <w:rPr>
          <w:rFonts w:ascii="Sakkal Majalla" w:hAnsi="Sakkal Majalla" w:cs="Sakkal Majalla"/>
          <w:sz w:val="40"/>
          <w:szCs w:val="40"/>
          <w:rtl/>
          <w:lang w:bidi="ar-MA"/>
        </w:rPr>
        <w:t xml:space="preserve"> تنظيم حضور الأعضاء في الجلسات.</w:t>
      </w:r>
    </w:p>
    <w:p w:rsidR="00147658" w:rsidRDefault="00147658" w:rsidP="00147658">
      <w:pPr>
        <w:pStyle w:val="Paragraphedeliste"/>
        <w:numPr>
          <w:ilvl w:val="0"/>
          <w:numId w:val="2"/>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رفع الجلسات.</w:t>
      </w:r>
    </w:p>
    <w:p w:rsidR="00147658" w:rsidRDefault="00147658" w:rsidP="00147658">
      <w:pPr>
        <w:pStyle w:val="Paragraphedeliste"/>
        <w:numPr>
          <w:ilvl w:val="0"/>
          <w:numId w:val="2"/>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النصاب القانوني.</w:t>
      </w:r>
    </w:p>
    <w:p w:rsidR="00147658" w:rsidRDefault="00147658" w:rsidP="00147658">
      <w:pPr>
        <w:pStyle w:val="Paragraphedeliste"/>
        <w:numPr>
          <w:ilvl w:val="0"/>
          <w:numId w:val="2"/>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كتابة الجلسات.</w:t>
      </w:r>
    </w:p>
    <w:p w:rsidR="00147658" w:rsidRDefault="00147658" w:rsidP="00147658">
      <w:pPr>
        <w:pStyle w:val="Paragraphedeliste"/>
        <w:numPr>
          <w:ilvl w:val="0"/>
          <w:numId w:val="2"/>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تنظيم مناقشات المجلس.</w:t>
      </w:r>
    </w:p>
    <w:p w:rsidR="00147658" w:rsidRDefault="00147658" w:rsidP="00147658">
      <w:pPr>
        <w:pStyle w:val="Paragraphedeliste"/>
        <w:numPr>
          <w:ilvl w:val="0"/>
          <w:numId w:val="2"/>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كيفية التصويت على المقررات.</w:t>
      </w:r>
    </w:p>
    <w:p w:rsidR="00147658" w:rsidRDefault="00147658" w:rsidP="00147658">
      <w:pPr>
        <w:pStyle w:val="Paragraphedeliste"/>
        <w:numPr>
          <w:ilvl w:val="0"/>
          <w:numId w:val="2"/>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تعيين ممثلي الجماعة لدى هيئات أخرى و</w:t>
      </w:r>
      <w:r>
        <w:rPr>
          <w:rFonts w:ascii="Sakkal Majalla" w:hAnsi="Sakkal Majalla" w:cs="Sakkal Majalla"/>
          <w:sz w:val="40"/>
          <w:szCs w:val="40"/>
          <w:lang w:bidi="ar-MA"/>
        </w:rPr>
        <w:t xml:space="preserve"> </w:t>
      </w:r>
      <w:r>
        <w:rPr>
          <w:rFonts w:ascii="Sakkal Majalla" w:hAnsi="Sakkal Majalla" w:cs="Sakkal Majalla"/>
          <w:sz w:val="40"/>
          <w:szCs w:val="40"/>
          <w:rtl/>
          <w:lang w:bidi="ar-MA"/>
        </w:rPr>
        <w:t>إنهاء مهامهم.</w:t>
      </w:r>
    </w:p>
    <w:p w:rsidR="00147658" w:rsidRDefault="00147658" w:rsidP="00147658">
      <w:pPr>
        <w:pStyle w:val="Paragraphedeliste"/>
        <w:numPr>
          <w:ilvl w:val="0"/>
          <w:numId w:val="2"/>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تنظيم حضور العموم بقاعة الجلسات.</w:t>
      </w:r>
    </w:p>
    <w:p w:rsidR="00147658" w:rsidRDefault="00147658" w:rsidP="00147658">
      <w:pPr>
        <w:pStyle w:val="Paragraphedeliste"/>
        <w:numPr>
          <w:ilvl w:val="0"/>
          <w:numId w:val="2"/>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 نقل وتسجيل وتصوير جلسات المجلس.</w:t>
      </w:r>
    </w:p>
    <w:p w:rsidR="00147658" w:rsidRDefault="00147658" w:rsidP="00147658">
      <w:pPr>
        <w:pStyle w:val="Paragraphedeliste"/>
        <w:ind w:left="761"/>
        <w:rPr>
          <w:rFonts w:ascii="Sakkal Majalla" w:hAnsi="Sakkal Majalla" w:cs="Sakkal Majalla"/>
          <w:b/>
          <w:bCs/>
          <w:sz w:val="40"/>
          <w:szCs w:val="40"/>
          <w:lang w:bidi="ar-MA"/>
        </w:rPr>
      </w:pPr>
    </w:p>
    <w:p w:rsidR="00C2748D" w:rsidRDefault="00C2748D" w:rsidP="00147658">
      <w:pPr>
        <w:ind w:left="41"/>
        <w:rPr>
          <w:rFonts w:ascii="Sakkal Majalla" w:hAnsi="Sakkal Majalla" w:cs="Sakkal Majalla"/>
          <w:b/>
          <w:bCs/>
          <w:sz w:val="40"/>
          <w:szCs w:val="40"/>
          <w:u w:val="single"/>
          <w:lang w:bidi="ar-MA"/>
        </w:rPr>
      </w:pPr>
    </w:p>
    <w:p w:rsidR="00147658" w:rsidRDefault="00147658" w:rsidP="00147658">
      <w:pPr>
        <w:ind w:left="41"/>
        <w:rPr>
          <w:rFonts w:ascii="Sakkal Majalla" w:hAnsi="Sakkal Majalla" w:cs="Sakkal Majalla"/>
          <w:b/>
          <w:bCs/>
          <w:sz w:val="40"/>
          <w:szCs w:val="40"/>
          <w:lang w:bidi="ar-MA"/>
        </w:rPr>
      </w:pPr>
      <w:r>
        <w:rPr>
          <w:rFonts w:ascii="Sakkal Majalla" w:hAnsi="Sakkal Majalla" w:cs="Sakkal Majalla"/>
          <w:b/>
          <w:bCs/>
          <w:sz w:val="40"/>
          <w:szCs w:val="40"/>
          <w:u w:val="single"/>
          <w:rtl/>
          <w:lang w:bidi="ar-MA"/>
        </w:rPr>
        <w:t>الباب الرابع:</w:t>
      </w:r>
      <w:r>
        <w:rPr>
          <w:rFonts w:ascii="Sakkal Majalla" w:hAnsi="Sakkal Majalla" w:cs="Sakkal Majalla"/>
          <w:b/>
          <w:bCs/>
          <w:sz w:val="40"/>
          <w:szCs w:val="40"/>
          <w:u w:val="single"/>
          <w:lang w:bidi="ar-MA"/>
        </w:rPr>
        <w:t xml:space="preserve"> </w:t>
      </w:r>
      <w:r>
        <w:rPr>
          <w:rFonts w:ascii="Sakkal Majalla" w:hAnsi="Sakkal Majalla" w:cs="Sakkal Majalla"/>
          <w:b/>
          <w:bCs/>
          <w:sz w:val="40"/>
          <w:szCs w:val="40"/>
          <w:u w:val="single"/>
          <w:rtl/>
          <w:lang w:bidi="ar-MA"/>
        </w:rPr>
        <w:t>لجان المجلس</w:t>
      </w:r>
      <w:r>
        <w:rPr>
          <w:rFonts w:ascii="Sakkal Majalla" w:hAnsi="Sakkal Majalla" w:cs="Sakkal Majalla"/>
          <w:b/>
          <w:bCs/>
          <w:sz w:val="40"/>
          <w:szCs w:val="40"/>
          <w:rtl/>
          <w:lang w:bidi="ar-MA"/>
        </w:rPr>
        <w:t>.</w:t>
      </w:r>
    </w:p>
    <w:p w:rsidR="00147658" w:rsidRDefault="00147658" w:rsidP="00147658">
      <w:pPr>
        <w:ind w:left="401"/>
        <w:rPr>
          <w:rFonts w:ascii="Sakkal Majalla" w:hAnsi="Sakkal Majalla" w:cs="Sakkal Majalla"/>
          <w:b/>
          <w:bCs/>
          <w:sz w:val="40"/>
          <w:szCs w:val="40"/>
          <w:rtl/>
          <w:lang w:bidi="ar-MA"/>
        </w:rPr>
      </w:pPr>
      <w:r>
        <w:rPr>
          <w:rFonts w:ascii="Sakkal Majalla" w:hAnsi="Sakkal Majalla" w:cs="Sakkal Majalla"/>
          <w:b/>
          <w:bCs/>
          <w:sz w:val="40"/>
          <w:szCs w:val="40"/>
          <w:rtl/>
          <w:lang w:bidi="ar-MA"/>
        </w:rPr>
        <w:t>1/ اللجان الدائمة.</w:t>
      </w:r>
    </w:p>
    <w:p w:rsidR="00147658" w:rsidRDefault="00147658" w:rsidP="00147658">
      <w:pPr>
        <w:pStyle w:val="Paragraphedeliste"/>
        <w:numPr>
          <w:ilvl w:val="0"/>
          <w:numId w:val="3"/>
        </w:numPr>
        <w:bidi/>
        <w:rPr>
          <w:rFonts w:ascii="Sakkal Majalla" w:hAnsi="Sakkal Majalla" w:cs="Sakkal Majalla"/>
          <w:sz w:val="40"/>
          <w:szCs w:val="40"/>
          <w:rtl/>
          <w:lang w:bidi="ar-MA"/>
        </w:rPr>
      </w:pPr>
      <w:r>
        <w:rPr>
          <w:rFonts w:ascii="Sakkal Majalla" w:hAnsi="Sakkal Majalla" w:cs="Sakkal Majalla"/>
          <w:sz w:val="40"/>
          <w:szCs w:val="40"/>
          <w:rtl/>
          <w:lang w:bidi="ar-MA"/>
        </w:rPr>
        <w:t>إحداث اللجان الدائمة.</w:t>
      </w:r>
    </w:p>
    <w:p w:rsidR="00147658" w:rsidRDefault="00147658" w:rsidP="00147658">
      <w:pPr>
        <w:pStyle w:val="Paragraphedeliste"/>
        <w:numPr>
          <w:ilvl w:val="0"/>
          <w:numId w:val="3"/>
        </w:numPr>
        <w:bidi/>
        <w:rPr>
          <w:rFonts w:ascii="Sakkal Majalla" w:hAnsi="Sakkal Majalla" w:cs="Sakkal Majalla"/>
          <w:sz w:val="40"/>
          <w:szCs w:val="40"/>
          <w:lang w:bidi="ar-MA"/>
        </w:rPr>
      </w:pPr>
      <w:r>
        <w:rPr>
          <w:rFonts w:ascii="Sakkal Majalla" w:hAnsi="Sakkal Majalla" w:cs="Sakkal Majalla"/>
          <w:sz w:val="40"/>
          <w:szCs w:val="40"/>
          <w:rtl/>
          <w:lang w:bidi="ar-MA"/>
        </w:rPr>
        <w:t>اجتماعات وتسيير اللجان الدائمة.</w:t>
      </w:r>
    </w:p>
    <w:p w:rsidR="00147658" w:rsidRDefault="00147658" w:rsidP="00147658">
      <w:pPr>
        <w:ind w:left="401"/>
        <w:rPr>
          <w:rFonts w:ascii="Sakkal Majalla" w:hAnsi="Sakkal Majalla" w:cs="Sakkal Majalla"/>
          <w:b/>
          <w:bCs/>
          <w:sz w:val="40"/>
          <w:szCs w:val="40"/>
          <w:lang w:bidi="ar-MA"/>
        </w:rPr>
      </w:pPr>
      <w:r>
        <w:rPr>
          <w:rFonts w:ascii="Sakkal Majalla" w:hAnsi="Sakkal Majalla" w:cs="Sakkal Majalla"/>
          <w:b/>
          <w:bCs/>
          <w:sz w:val="40"/>
          <w:szCs w:val="40"/>
          <w:rtl/>
          <w:lang w:bidi="ar-MA"/>
        </w:rPr>
        <w:t>2/ اللجان المؤقتة</w:t>
      </w:r>
    </w:p>
    <w:p w:rsidR="00147658" w:rsidRDefault="00147658" w:rsidP="00147658">
      <w:pPr>
        <w:pStyle w:val="Paragraphedeliste"/>
        <w:numPr>
          <w:ilvl w:val="0"/>
          <w:numId w:val="3"/>
        </w:numPr>
        <w:bidi/>
        <w:rPr>
          <w:rFonts w:ascii="Sakkal Majalla" w:hAnsi="Sakkal Majalla" w:cs="Sakkal Majalla"/>
          <w:sz w:val="40"/>
          <w:szCs w:val="40"/>
          <w:rtl/>
          <w:lang w:bidi="ar-MA"/>
        </w:rPr>
      </w:pPr>
      <w:r>
        <w:rPr>
          <w:rFonts w:ascii="Sakkal Majalla" w:hAnsi="Sakkal Majalla" w:cs="Sakkal Majalla"/>
          <w:sz w:val="40"/>
          <w:szCs w:val="40"/>
          <w:rtl/>
          <w:lang w:bidi="ar-MA"/>
        </w:rPr>
        <w:t>إحداث اللجان المؤقتة.</w:t>
      </w:r>
    </w:p>
    <w:p w:rsidR="00147658" w:rsidRDefault="00147658" w:rsidP="00147658">
      <w:pPr>
        <w:rPr>
          <w:rFonts w:ascii="Sakkal Majalla" w:hAnsi="Sakkal Majalla" w:cs="Sakkal Majalla"/>
          <w:b/>
          <w:bCs/>
          <w:sz w:val="40"/>
          <w:szCs w:val="40"/>
          <w:lang w:bidi="ar-MA"/>
        </w:rPr>
      </w:pPr>
    </w:p>
    <w:p w:rsidR="00147658" w:rsidRDefault="00147658" w:rsidP="00147658">
      <w:pPr>
        <w:ind w:left="401"/>
        <w:rPr>
          <w:rFonts w:ascii="Sakkal Majalla" w:hAnsi="Sakkal Majalla" w:cs="Sakkal Majalla"/>
          <w:b/>
          <w:bCs/>
          <w:sz w:val="40"/>
          <w:szCs w:val="40"/>
          <w:lang w:bidi="ar-MA"/>
        </w:rPr>
      </w:pPr>
      <w:r>
        <w:rPr>
          <w:rFonts w:ascii="Sakkal Majalla" w:hAnsi="Sakkal Majalla" w:cs="Sakkal Majalla"/>
          <w:b/>
          <w:bCs/>
          <w:sz w:val="40"/>
          <w:szCs w:val="40"/>
          <w:u w:val="single"/>
          <w:rtl/>
          <w:lang w:bidi="ar-MA"/>
        </w:rPr>
        <w:t>الباب الخامس: هيئة المساواة وتكافؤ الفرص ومقاربة النوع</w:t>
      </w:r>
      <w:r>
        <w:rPr>
          <w:rFonts w:ascii="Sakkal Majalla" w:hAnsi="Sakkal Majalla" w:cs="Sakkal Majalla"/>
          <w:b/>
          <w:bCs/>
          <w:sz w:val="40"/>
          <w:szCs w:val="40"/>
          <w:rtl/>
          <w:lang w:bidi="ar-MA"/>
        </w:rPr>
        <w:t>.</w:t>
      </w:r>
    </w:p>
    <w:p w:rsidR="00147658" w:rsidRDefault="00147658" w:rsidP="00147658">
      <w:pPr>
        <w:ind w:left="401"/>
        <w:rPr>
          <w:rFonts w:ascii="Sakkal Majalla" w:hAnsi="Sakkal Majalla" w:cs="Sakkal Majalla"/>
          <w:b/>
          <w:bCs/>
          <w:sz w:val="40"/>
          <w:szCs w:val="40"/>
          <w:rtl/>
          <w:lang w:bidi="ar-MA"/>
        </w:rPr>
      </w:pPr>
    </w:p>
    <w:p w:rsidR="00147658" w:rsidRDefault="00147658" w:rsidP="00147658">
      <w:pPr>
        <w:ind w:left="401"/>
        <w:rPr>
          <w:rFonts w:ascii="Sakkal Majalla" w:hAnsi="Sakkal Majalla" w:cs="Sakkal Majalla"/>
          <w:b/>
          <w:bCs/>
          <w:sz w:val="40"/>
          <w:szCs w:val="40"/>
          <w:rtl/>
          <w:lang w:bidi="ar-MA"/>
        </w:rPr>
      </w:pPr>
      <w:r>
        <w:rPr>
          <w:rFonts w:ascii="Sakkal Majalla" w:hAnsi="Sakkal Majalla" w:cs="Sakkal Majalla"/>
          <w:b/>
          <w:bCs/>
          <w:sz w:val="40"/>
          <w:szCs w:val="40"/>
          <w:u w:val="single"/>
          <w:rtl/>
          <w:lang w:bidi="ar-MA"/>
        </w:rPr>
        <w:t>الباب السادس: الآليات التشاركية للحوار والتشاور</w:t>
      </w:r>
      <w:r>
        <w:rPr>
          <w:rFonts w:ascii="Sakkal Majalla" w:hAnsi="Sakkal Majalla" w:cs="Sakkal Majalla"/>
          <w:b/>
          <w:bCs/>
          <w:sz w:val="40"/>
          <w:szCs w:val="40"/>
          <w:rtl/>
          <w:lang w:bidi="ar-MA"/>
        </w:rPr>
        <w:t>.</w:t>
      </w:r>
    </w:p>
    <w:p w:rsidR="00147658" w:rsidRDefault="00147658" w:rsidP="00147658">
      <w:pPr>
        <w:ind w:left="401"/>
        <w:rPr>
          <w:rFonts w:ascii="Sakkal Majalla" w:hAnsi="Sakkal Majalla" w:cs="Sakkal Majalla"/>
          <w:b/>
          <w:bCs/>
          <w:sz w:val="40"/>
          <w:szCs w:val="40"/>
          <w:rtl/>
          <w:lang w:bidi="ar-MA"/>
        </w:rPr>
      </w:pPr>
    </w:p>
    <w:p w:rsidR="00147658" w:rsidRDefault="00147658" w:rsidP="00147658">
      <w:pPr>
        <w:ind w:left="401"/>
        <w:rPr>
          <w:rFonts w:ascii="Sakkal Majalla" w:hAnsi="Sakkal Majalla" w:cs="Sakkal Majalla"/>
          <w:b/>
          <w:bCs/>
          <w:sz w:val="40"/>
          <w:szCs w:val="40"/>
          <w:rtl/>
          <w:lang w:bidi="ar-MA"/>
        </w:rPr>
      </w:pPr>
      <w:r>
        <w:rPr>
          <w:rFonts w:ascii="Sakkal Majalla" w:hAnsi="Sakkal Majalla" w:cs="Sakkal Majalla"/>
          <w:b/>
          <w:bCs/>
          <w:sz w:val="40"/>
          <w:szCs w:val="40"/>
          <w:u w:val="single"/>
          <w:rtl/>
          <w:lang w:bidi="ar-MA"/>
        </w:rPr>
        <w:t>الباب السابع: كيفية إعداد وتقديم محاضر الجلسات</w:t>
      </w:r>
      <w:r>
        <w:rPr>
          <w:rFonts w:ascii="Sakkal Majalla" w:hAnsi="Sakkal Majalla" w:cs="Sakkal Majalla"/>
          <w:b/>
          <w:bCs/>
          <w:sz w:val="40"/>
          <w:szCs w:val="40"/>
          <w:rtl/>
          <w:lang w:bidi="ar-MA"/>
        </w:rPr>
        <w:t>.</w:t>
      </w:r>
    </w:p>
    <w:p w:rsidR="00147658" w:rsidRDefault="00147658" w:rsidP="00147658">
      <w:pPr>
        <w:ind w:left="401"/>
        <w:rPr>
          <w:rFonts w:ascii="Sakkal Majalla" w:hAnsi="Sakkal Majalla" w:cs="Sakkal Majalla"/>
          <w:b/>
          <w:bCs/>
          <w:sz w:val="40"/>
          <w:szCs w:val="40"/>
          <w:rtl/>
          <w:lang w:bidi="ar-MA"/>
        </w:rPr>
      </w:pPr>
    </w:p>
    <w:p w:rsidR="00147658" w:rsidRDefault="00147658" w:rsidP="00147658">
      <w:pPr>
        <w:pStyle w:val="Paragraphedeliste"/>
        <w:numPr>
          <w:ilvl w:val="0"/>
          <w:numId w:val="4"/>
        </w:numPr>
        <w:bidi/>
        <w:rPr>
          <w:rFonts w:ascii="Sakkal Majalla" w:hAnsi="Sakkal Majalla" w:cs="Sakkal Majalla"/>
          <w:sz w:val="40"/>
          <w:szCs w:val="40"/>
          <w:rtl/>
          <w:lang w:bidi="ar-MA"/>
        </w:rPr>
      </w:pPr>
      <w:r>
        <w:rPr>
          <w:rFonts w:ascii="Sakkal Majalla" w:hAnsi="Sakkal Majalla" w:cs="Sakkal Majalla"/>
          <w:sz w:val="40"/>
          <w:szCs w:val="40"/>
          <w:rtl/>
          <w:lang w:bidi="ar-MA"/>
        </w:rPr>
        <w:t>إعداد وتقديم المحاضر.</w:t>
      </w:r>
    </w:p>
    <w:p w:rsidR="00147658" w:rsidRDefault="00147658" w:rsidP="00147658">
      <w:pPr>
        <w:pStyle w:val="Paragraphedeliste"/>
        <w:numPr>
          <w:ilvl w:val="0"/>
          <w:numId w:val="4"/>
        </w:numPr>
        <w:bidi/>
        <w:rPr>
          <w:rFonts w:ascii="Sakkal Majalla" w:hAnsi="Sakkal Majalla" w:cs="Sakkal Majalla"/>
          <w:sz w:val="40"/>
          <w:szCs w:val="40"/>
          <w:lang w:bidi="ar-MA"/>
        </w:rPr>
      </w:pPr>
      <w:r>
        <w:rPr>
          <w:rFonts w:ascii="Sakkal Majalla" w:hAnsi="Sakkal Majalla" w:cs="Sakkal Majalla"/>
          <w:sz w:val="40"/>
          <w:szCs w:val="40"/>
          <w:rtl/>
          <w:lang w:bidi="ar-MA"/>
        </w:rPr>
        <w:t>قراءة وتوزيع المحاضر.</w:t>
      </w:r>
    </w:p>
    <w:p w:rsidR="00147658" w:rsidRDefault="00147658" w:rsidP="00147658">
      <w:pPr>
        <w:pStyle w:val="Paragraphedeliste"/>
        <w:numPr>
          <w:ilvl w:val="0"/>
          <w:numId w:val="4"/>
        </w:numPr>
        <w:bidi/>
        <w:rPr>
          <w:rFonts w:ascii="Sakkal Majalla" w:hAnsi="Sakkal Majalla" w:cs="Sakkal Majalla"/>
          <w:sz w:val="40"/>
          <w:szCs w:val="40"/>
          <w:lang w:bidi="ar-MA"/>
        </w:rPr>
      </w:pPr>
      <w:r>
        <w:rPr>
          <w:rFonts w:ascii="Sakkal Majalla" w:hAnsi="Sakkal Majalla" w:cs="Sakkal Majalla"/>
          <w:sz w:val="40"/>
          <w:szCs w:val="40"/>
          <w:rtl/>
          <w:lang w:bidi="ar-MA"/>
        </w:rPr>
        <w:t>نشر ملخص المقررات.</w:t>
      </w:r>
    </w:p>
    <w:p w:rsidR="00147658" w:rsidRDefault="00147658" w:rsidP="00147658">
      <w:pPr>
        <w:rPr>
          <w:rFonts w:ascii="Sakkal Majalla" w:hAnsi="Sakkal Majalla" w:cs="Sakkal Majalla"/>
          <w:b/>
          <w:bCs/>
          <w:sz w:val="40"/>
          <w:szCs w:val="40"/>
          <w:lang w:bidi="ar-MA"/>
        </w:rPr>
      </w:pPr>
    </w:p>
    <w:p w:rsidR="00147658" w:rsidRDefault="00147658" w:rsidP="00147658">
      <w:pPr>
        <w:ind w:left="401"/>
        <w:rPr>
          <w:rFonts w:ascii="Sakkal Majalla" w:hAnsi="Sakkal Majalla" w:cs="Sakkal Majalla"/>
          <w:b/>
          <w:bCs/>
          <w:sz w:val="40"/>
          <w:szCs w:val="40"/>
          <w:lang w:bidi="ar-MA"/>
        </w:rPr>
      </w:pPr>
      <w:r>
        <w:rPr>
          <w:rFonts w:ascii="Sakkal Majalla" w:hAnsi="Sakkal Majalla" w:cs="Sakkal Majalla"/>
          <w:b/>
          <w:bCs/>
          <w:sz w:val="40"/>
          <w:szCs w:val="40"/>
          <w:u w:val="single"/>
          <w:rtl/>
          <w:lang w:bidi="ar-MA"/>
        </w:rPr>
        <w:t>الباب الثامن:أحكام ختامية</w:t>
      </w:r>
      <w:r>
        <w:rPr>
          <w:rFonts w:ascii="Sakkal Majalla" w:hAnsi="Sakkal Majalla" w:cs="Sakkal Majalla"/>
          <w:b/>
          <w:bCs/>
          <w:sz w:val="40"/>
          <w:szCs w:val="40"/>
          <w:rtl/>
          <w:lang w:bidi="ar-MA"/>
        </w:rPr>
        <w:t>.</w:t>
      </w:r>
    </w:p>
    <w:p w:rsidR="00147658" w:rsidRDefault="00147658" w:rsidP="00147658">
      <w:pPr>
        <w:ind w:left="401"/>
        <w:rPr>
          <w:rFonts w:ascii="Sakkal Majalla" w:hAnsi="Sakkal Majalla" w:cs="Sakkal Majalla"/>
          <w:b/>
          <w:bCs/>
          <w:sz w:val="40"/>
          <w:szCs w:val="40"/>
          <w:rtl/>
          <w:lang w:bidi="ar-MA"/>
        </w:rPr>
      </w:pPr>
    </w:p>
    <w:p w:rsidR="00147658" w:rsidRDefault="00147658" w:rsidP="00147658">
      <w:pPr>
        <w:pStyle w:val="Paragraphedeliste"/>
        <w:numPr>
          <w:ilvl w:val="0"/>
          <w:numId w:val="5"/>
        </w:numPr>
        <w:bidi/>
        <w:rPr>
          <w:rFonts w:ascii="Sakkal Majalla" w:hAnsi="Sakkal Majalla" w:cs="Sakkal Majalla"/>
          <w:sz w:val="40"/>
          <w:szCs w:val="40"/>
          <w:rtl/>
          <w:lang w:bidi="ar-MA"/>
        </w:rPr>
      </w:pPr>
      <w:r>
        <w:rPr>
          <w:rFonts w:ascii="Sakkal Majalla" w:hAnsi="Sakkal Majalla" w:cs="Sakkal Majalla"/>
          <w:sz w:val="40"/>
          <w:szCs w:val="40"/>
          <w:rtl/>
          <w:lang w:bidi="ar-MA"/>
        </w:rPr>
        <w:t>تنظيم استعمال القاعات التابعة للجماعة.</w:t>
      </w:r>
    </w:p>
    <w:p w:rsidR="00147658" w:rsidRDefault="00147658" w:rsidP="00147658">
      <w:pPr>
        <w:pStyle w:val="Paragraphedeliste"/>
        <w:numPr>
          <w:ilvl w:val="0"/>
          <w:numId w:val="5"/>
        </w:numPr>
        <w:bidi/>
        <w:rPr>
          <w:rFonts w:ascii="Sakkal Majalla" w:hAnsi="Sakkal Majalla" w:cs="Sakkal Majalla"/>
          <w:sz w:val="40"/>
          <w:szCs w:val="40"/>
          <w:lang w:bidi="ar-MA"/>
        </w:rPr>
      </w:pPr>
      <w:r>
        <w:rPr>
          <w:rFonts w:ascii="Sakkal Majalla" w:hAnsi="Sakkal Majalla" w:cs="Sakkal Majalla"/>
          <w:sz w:val="40"/>
          <w:szCs w:val="40"/>
          <w:rtl/>
          <w:lang w:bidi="ar-MA"/>
        </w:rPr>
        <w:t xml:space="preserve">تعديل </w:t>
      </w:r>
      <w:r>
        <w:rPr>
          <w:rFonts w:ascii="Sakkal Majalla" w:hAnsi="Sakkal Majalla" w:cs="Sakkal Majalla"/>
          <w:b/>
          <w:bCs/>
          <w:sz w:val="32"/>
          <w:szCs w:val="32"/>
          <w:rtl/>
          <w:lang w:bidi="ar-MA"/>
        </w:rPr>
        <w:t>النظام</w:t>
      </w:r>
      <w:r>
        <w:rPr>
          <w:rFonts w:ascii="Sakkal Majalla" w:hAnsi="Sakkal Majalla" w:cs="Sakkal Majalla"/>
          <w:sz w:val="40"/>
          <w:szCs w:val="40"/>
          <w:rtl/>
          <w:lang w:bidi="ar-MA"/>
        </w:rPr>
        <w:t xml:space="preserve"> الداخلي  </w:t>
      </w:r>
    </w:p>
    <w:p w:rsidR="00147658" w:rsidRDefault="00147658" w:rsidP="00147658">
      <w:pPr>
        <w:rPr>
          <w:rFonts w:ascii="Sakkal Majalla" w:hAnsi="Sakkal Majalla" w:cs="Sakkal Majalla"/>
          <w:lang w:bidi="ar-MA"/>
        </w:rPr>
      </w:pPr>
    </w:p>
    <w:p w:rsidR="00147658" w:rsidRDefault="00147658" w:rsidP="00147658">
      <w:pPr>
        <w:rPr>
          <w:rFonts w:ascii="Sakkal Majalla" w:hAnsi="Sakkal Majalla" w:cs="Sakkal Majalla"/>
          <w:rtl/>
          <w:lang w:bidi="ar-MA"/>
        </w:rPr>
      </w:pPr>
    </w:p>
    <w:p w:rsidR="00147658" w:rsidRDefault="00147658" w:rsidP="00147658">
      <w:pPr>
        <w:jc w:val="center"/>
        <w:rPr>
          <w:rFonts w:ascii="Sakkal Majalla" w:hAnsi="Sakkal Majalla" w:cs="Sakkal Majalla"/>
          <w:b/>
          <w:bCs/>
          <w:sz w:val="44"/>
          <w:szCs w:val="44"/>
          <w:lang w:bidi="ar-MA"/>
        </w:rPr>
      </w:pPr>
      <w:r>
        <w:rPr>
          <w:rFonts w:ascii="Sakkal Majalla" w:hAnsi="Sakkal Majalla" w:cs="Sakkal Majalla"/>
          <w:b/>
          <w:bCs/>
          <w:sz w:val="44"/>
          <w:szCs w:val="44"/>
          <w:u w:val="double"/>
          <w:rtl/>
          <w:lang w:bidi="ar-MA"/>
        </w:rPr>
        <w:t>الباب الأول</w:t>
      </w:r>
      <w:r>
        <w:rPr>
          <w:rFonts w:ascii="Sakkal Majalla" w:hAnsi="Sakkal Majalla" w:cs="Sakkal Majalla"/>
          <w:b/>
          <w:bCs/>
          <w:sz w:val="44"/>
          <w:szCs w:val="44"/>
          <w:rtl/>
          <w:lang w:bidi="ar-MA"/>
        </w:rPr>
        <w:t>.</w:t>
      </w:r>
    </w:p>
    <w:p w:rsidR="00147658" w:rsidRDefault="00147658" w:rsidP="00147658">
      <w:pPr>
        <w:jc w:val="center"/>
        <w:rPr>
          <w:rFonts w:ascii="Sakkal Majalla" w:hAnsi="Sakkal Majalla" w:cs="Sakkal Majalla"/>
          <w:b/>
          <w:bCs/>
          <w:sz w:val="44"/>
          <w:szCs w:val="44"/>
          <w:rtl/>
          <w:lang w:bidi="ar-MA"/>
        </w:rPr>
      </w:pPr>
      <w:r>
        <w:rPr>
          <w:rFonts w:ascii="Sakkal Majalla" w:hAnsi="Sakkal Majalla" w:cs="Sakkal Majalla"/>
          <w:b/>
          <w:bCs/>
          <w:sz w:val="44"/>
          <w:szCs w:val="44"/>
          <w:u w:val="single"/>
          <w:rtl/>
          <w:lang w:bidi="ar-MA"/>
        </w:rPr>
        <w:t>أحكام عامة</w:t>
      </w:r>
      <w:r>
        <w:rPr>
          <w:rFonts w:ascii="Sakkal Majalla" w:hAnsi="Sakkal Majalla" w:cs="Sakkal Majalla"/>
          <w:b/>
          <w:bCs/>
          <w:sz w:val="44"/>
          <w:szCs w:val="44"/>
          <w:rtl/>
          <w:lang w:bidi="ar-MA"/>
        </w:rPr>
        <w:t>.</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الأولى</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طبقا لمقتضيات المادة 32 من القانون التنظيمي رقم 113.14 المتعلق بالجماعات ، درس مجلس جماعة سيدي يحيى الغرب وصادق على هذا النظام الداخلي الذي أعده رئيس المجلس وذلك خلال دورته الاستثنائية المنعقدة بتاريخ 27 شتنبر 2021.</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2</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يحدد هذا النظام شروط وكيفيات تسيير أشغال المجلس وأجهزته المساعدة طبقا للمقتضيات القانونية الجاري بها العمل، كما يحدد العلاقة مابين مختلف أجهزة المجلس.</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تطبيقا لأحكام الفقرة الأخيرة من المادة 32 من القانون التنظيمي للجماعات، يعتبر هذا النظام ملزما لكافة أعضاء المجلس وأجهزته وهيئاته.</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يسهر رئيس المجلس أو من ينوب عنه على حسن تطبيق مقتضيات هذا النظام و ذلك بعد التصويت عليه من طرف المجلس.</w:t>
      </w:r>
    </w:p>
    <w:p w:rsidR="00147658" w:rsidRDefault="00147658" w:rsidP="00147658">
      <w:pPr>
        <w:jc w:val="both"/>
        <w:rPr>
          <w:rFonts w:ascii="Sakkal Majalla" w:hAnsi="Sakkal Majalla" w:cs="Sakkal Majalla"/>
          <w:sz w:val="32"/>
          <w:szCs w:val="32"/>
          <w:lang w:bidi="ar-MA"/>
        </w:rPr>
      </w:pPr>
    </w:p>
    <w:p w:rsidR="00147658" w:rsidRDefault="00147658" w:rsidP="00147658">
      <w:pPr>
        <w:jc w:val="center"/>
        <w:rPr>
          <w:rFonts w:ascii="Sakkal Majalla" w:hAnsi="Sakkal Majalla" w:cs="Sakkal Majalla"/>
          <w:b/>
          <w:bCs/>
          <w:sz w:val="44"/>
          <w:szCs w:val="44"/>
          <w:u w:val="double"/>
          <w:lang w:bidi="ar-MA"/>
        </w:rPr>
      </w:pPr>
      <w:r>
        <w:rPr>
          <w:rFonts w:ascii="Sakkal Majalla" w:hAnsi="Sakkal Majalla" w:cs="Sakkal Majalla"/>
          <w:b/>
          <w:bCs/>
          <w:sz w:val="44"/>
          <w:szCs w:val="44"/>
          <w:u w:val="double"/>
          <w:rtl/>
          <w:lang w:bidi="ar-MA"/>
        </w:rPr>
        <w:t>الباب الثاني</w:t>
      </w:r>
    </w:p>
    <w:p w:rsidR="00147658" w:rsidRDefault="00147658" w:rsidP="00147658">
      <w:pPr>
        <w:jc w:val="center"/>
        <w:rPr>
          <w:rFonts w:ascii="Sakkal Majalla" w:hAnsi="Sakkal Majalla" w:cs="Sakkal Majalla"/>
          <w:b/>
          <w:bCs/>
          <w:sz w:val="44"/>
          <w:szCs w:val="44"/>
          <w:u w:val="wave"/>
          <w:rtl/>
          <w:lang w:bidi="ar-MA"/>
        </w:rPr>
      </w:pPr>
      <w:r>
        <w:rPr>
          <w:rFonts w:ascii="Sakkal Majalla" w:hAnsi="Sakkal Majalla" w:cs="Sakkal Majalla"/>
          <w:b/>
          <w:bCs/>
          <w:sz w:val="44"/>
          <w:szCs w:val="44"/>
          <w:u w:val="wave"/>
          <w:rtl/>
          <w:lang w:bidi="ar-MA"/>
        </w:rPr>
        <w:t>اجتماعات المجلس</w:t>
      </w: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rtl/>
          <w:lang w:bidi="ar-MA"/>
        </w:rPr>
        <w:t>1</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دورات المجلس</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المادة5</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إذا تعذر لأي سبب من الأسباب عقد دورة من الدورات العادية داخل الأجل المحدد لها قانونا ، يعقد المجلس دورة استثنائية لدراسة النقط المدرجة في جدول أعمال هذه الدورة العادية حسب أهميتها وطابعها ألاستعجالي، في حين يمكن إدراج باقي النقط في اقرب دورة يعقدها المجلس.</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sz w:val="32"/>
          <w:szCs w:val="32"/>
          <w:rtl/>
          <w:lang w:bidi="ar-MA"/>
        </w:rPr>
      </w:pPr>
      <w:r>
        <w:rPr>
          <w:rFonts w:ascii="Sakkal Majalla" w:hAnsi="Sakkal Majalla" w:cs="Sakkal Majalla"/>
          <w:b/>
          <w:bCs/>
          <w:sz w:val="40"/>
          <w:szCs w:val="40"/>
          <w:u w:val="single"/>
          <w:rtl/>
          <w:lang w:bidi="ar-MA"/>
        </w:rPr>
        <w:t>المادة6</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يعقد المجلس اجتماعاته بمقر الجماعة، ويمكن للرئيس عند الاقتضاء وبعد استشارة أعضاء المكتب، عقد اجتماعات المجلس في أي مكان أخر داخل تراب الجماعة</w:t>
      </w:r>
      <w:r>
        <w:rPr>
          <w:rFonts w:ascii="Sakkal Majalla" w:hAnsi="Sakkal Majalla" w:cs="Sakkal Majalla"/>
          <w:sz w:val="32"/>
          <w:szCs w:val="32"/>
          <w:rtl/>
          <w:lang w:bidi="ar-MA"/>
        </w:rPr>
        <w:t>.</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تحدد المدة الزمنية القصوى لكل جلسة في 06 ساعات وتبتدئ وجوبا على الساعة الحادية عشرة (11) صباحا من يوم انعقادها وتختم وجوبا على الساعة الخامسة (05) بعد الزوال.</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lang w:bidi="ar-MA"/>
        </w:rPr>
      </w:pPr>
      <w:r>
        <w:rPr>
          <w:rFonts w:ascii="Sakkal Majalla" w:hAnsi="Sakkal Majalla" w:cs="Sakkal Majalla"/>
          <w:b/>
          <w:bCs/>
          <w:sz w:val="32"/>
          <w:szCs w:val="32"/>
          <w:rtl/>
          <w:lang w:bidi="ar-MA"/>
        </w:rPr>
        <w:t>إذ لم يستنفذ المجلس دراسة النقط المدرجة بجدول أعمال الجلسة، تستأنف دراسة النقط المتبقية ضمن جدول أعمال الجلسة الموالية. وإذا كان الأمر يتعلق بجلسة أخيرة للمجلس تستأنف الجلسة في اليوم الموالي.</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7</w:t>
      </w:r>
      <w:r>
        <w:rPr>
          <w:rFonts w:ascii="Sakkal Majalla" w:hAnsi="Sakkal Majalla" w:cs="Sakkal Majalla"/>
          <w:b/>
          <w:bCs/>
          <w:sz w:val="40"/>
          <w:szCs w:val="40"/>
          <w:rtl/>
          <w:lang w:bidi="ar-MA"/>
        </w:rPr>
        <w:t xml:space="preserve">: </w:t>
      </w:r>
      <w:r>
        <w:rPr>
          <w:rFonts w:ascii="Sakkal Majalla" w:hAnsi="Sakkal Majalla" w:cs="Sakkal Majalla"/>
          <w:b/>
          <w:bCs/>
          <w:sz w:val="32"/>
          <w:szCs w:val="32"/>
          <w:rtl/>
          <w:lang w:bidi="ar-MA"/>
        </w:rPr>
        <w:t>تكون الجلسات العامة للمجلس عمومية. و يجوز للمجلس، وذلك بطلب من الرئيس أو ثلث أعضاء المجلس أن يقرر عقد اجتماع غير مفتوح للعموم بدون مناقشة.</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يتم التصويت على المقرر المتعلق بعقد جلسة غير مفتوحة للعموم بالاقتراع العلني وبالأغلبية المطلقة للأصوات المعبر عنها.</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في حالة إقرار جلسة غير مفتوحة للعموم، يمكن للرئيس أن يأمر بإخلاء القاعة من العموم ومن ممثلي وسائل الإعلام وجميع الأشخاص الذين لا علاقة لهم بالنقط أو النقط موضوع المناقشة، قبل متابعة الجلسة.</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u w:val="single"/>
          <w:rtl/>
          <w:lang w:bidi="ar-MA"/>
        </w:rPr>
        <w:t>المادة8</w:t>
      </w:r>
      <w:r>
        <w:rPr>
          <w:rFonts w:ascii="Sakkal Majalla" w:hAnsi="Sakkal Majalla" w:cs="Sakkal Majalla"/>
          <w:b/>
          <w:bCs/>
          <w:sz w:val="40"/>
          <w:szCs w:val="40"/>
          <w:rtl/>
          <w:lang w:bidi="ar-MA"/>
        </w:rPr>
        <w:t xml:space="preserve">: </w:t>
      </w:r>
      <w:r>
        <w:rPr>
          <w:rFonts w:ascii="Sakkal Majalla" w:hAnsi="Sakkal Majalla" w:cs="Sakkal Majalla"/>
          <w:b/>
          <w:bCs/>
          <w:sz w:val="32"/>
          <w:szCs w:val="32"/>
          <w:rtl/>
          <w:lang w:bidi="ar-MA"/>
        </w:rPr>
        <w:t xml:space="preserve">عندما ينتفي السبب الذي تطلب عقد جلسة غير مفتوحة للعموم، يمكن للمجلس وفق نفس الشكليات بالمادة </w:t>
      </w:r>
      <w:r>
        <w:rPr>
          <w:rFonts w:ascii="Sakkal Majalla" w:hAnsi="Sakkal Majalla" w:cs="Sakkal Majalla"/>
          <w:b/>
          <w:bCs/>
          <w:sz w:val="40"/>
          <w:szCs w:val="40"/>
          <w:rtl/>
          <w:lang w:bidi="ar-MA"/>
        </w:rPr>
        <w:t>7</w:t>
      </w:r>
      <w:r>
        <w:rPr>
          <w:rFonts w:ascii="Sakkal Majalla" w:hAnsi="Sakkal Majalla" w:cs="Sakkal Majalla"/>
          <w:b/>
          <w:bCs/>
          <w:sz w:val="32"/>
          <w:szCs w:val="32"/>
          <w:rtl/>
          <w:lang w:bidi="ar-MA"/>
        </w:rPr>
        <w:t xml:space="preserve"> أعلاه استئناف الجلسة في صيغتها العمومية</w:t>
      </w:r>
      <w:r>
        <w:rPr>
          <w:rFonts w:ascii="Sakkal Majalla" w:hAnsi="Sakkal Majalla" w:cs="Sakkal Majalla"/>
          <w:sz w:val="32"/>
          <w:szCs w:val="32"/>
          <w:rtl/>
          <w:lang w:bidi="ar-MA"/>
        </w:rPr>
        <w:t>.</w:t>
      </w:r>
    </w:p>
    <w:p w:rsidR="00147658" w:rsidRDefault="00147658" w:rsidP="00147658">
      <w:pPr>
        <w:jc w:val="both"/>
        <w:rPr>
          <w:rFonts w:ascii="Sakkal Majalla" w:hAnsi="Sakkal Majalla" w:cs="Sakkal Majalla"/>
          <w:b/>
          <w:bCs/>
          <w:sz w:val="40"/>
          <w:szCs w:val="40"/>
          <w:rtl/>
          <w:lang w:bidi="ar-MA"/>
        </w:rPr>
      </w:pP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rtl/>
          <w:lang w:bidi="ar-MA"/>
        </w:rPr>
        <w:t>2</w:t>
      </w:r>
      <w:r>
        <w:rPr>
          <w:rFonts w:ascii="Sakkal Majalla" w:hAnsi="Sakkal Majalla" w:cs="Sakkal Majalla"/>
          <w:b/>
          <w:bCs/>
          <w:sz w:val="40"/>
          <w:szCs w:val="40"/>
          <w:u w:val="single"/>
          <w:rtl/>
          <w:lang w:bidi="ar-MA"/>
        </w:rPr>
        <w:t>/ الاستدعاءات</w:t>
      </w:r>
    </w:p>
    <w:p w:rsidR="00147658" w:rsidRDefault="00147658" w:rsidP="00147658">
      <w:pPr>
        <w:jc w:val="both"/>
        <w:rPr>
          <w:rFonts w:ascii="Sakkal Majalla" w:hAnsi="Sakkal Majalla" w:cs="Sakkal Majalla"/>
          <w:b/>
          <w:bCs/>
          <w:sz w:val="40"/>
          <w:szCs w:val="40"/>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9</w:t>
      </w:r>
      <w:r>
        <w:rPr>
          <w:rFonts w:ascii="Sakkal Majalla" w:hAnsi="Sakkal Majalla" w:cs="Sakkal Majalla"/>
          <w:b/>
          <w:bCs/>
          <w:sz w:val="40"/>
          <w:szCs w:val="40"/>
          <w:rtl/>
          <w:lang w:bidi="ar-MA"/>
        </w:rPr>
        <w:t xml:space="preserve">: </w:t>
      </w:r>
      <w:r>
        <w:rPr>
          <w:rFonts w:ascii="Sakkal Majalla" w:hAnsi="Sakkal Majalla" w:cs="Sakkal Majalla"/>
          <w:b/>
          <w:bCs/>
          <w:sz w:val="32"/>
          <w:szCs w:val="32"/>
          <w:rtl/>
          <w:lang w:bidi="ar-MA"/>
        </w:rPr>
        <w:t>توجه الاستدعاءات لحضور دورات المجلس كتابة من طرف رئيس المجلس إلى العنوان المصرح به من طرف العضو لدى مصالح الجماعة بواسطة البريد المضمون مع الإشعار بالتوصل. كما يمكن توجيهها بجميع الوسائل المتاحة التي يمكن بها إثبات هذا الإرسال بما في ذلك البريد الالكتروني لعضو المجلس الجماعي. وتعتمد البوابة الإلكترونية مجالس لتدبير أشغال المجلس وضبط العلاقة بين مختلف أجهزته.</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 xml:space="preserve"> </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10</w:t>
      </w:r>
      <w:r>
        <w:rPr>
          <w:rFonts w:ascii="Sakkal Majalla" w:hAnsi="Sakkal Majalla" w:cs="Sakkal Majalla"/>
          <w:b/>
          <w:bCs/>
          <w:sz w:val="40"/>
          <w:szCs w:val="40"/>
          <w:rtl/>
          <w:lang w:bidi="ar-MA"/>
        </w:rPr>
        <w:t xml:space="preserve">: </w:t>
      </w:r>
      <w:r>
        <w:rPr>
          <w:rFonts w:ascii="Sakkal Majalla" w:hAnsi="Sakkal Majalla" w:cs="Sakkal Majalla"/>
          <w:b/>
          <w:bCs/>
          <w:sz w:val="32"/>
          <w:szCs w:val="32"/>
          <w:rtl/>
          <w:lang w:bidi="ar-MA"/>
        </w:rPr>
        <w:t>توجه الاستدعاءات بصفة فردية إلى كافة أعضاء المجلس مصحوبة بجدول أعمال الجلسة أو الجلسات التي سيعقدها المجلس وبتقارير اللجان والوثائق ذات الصلة بالنقط المدرجة في جدول الأعمال.</w:t>
      </w:r>
    </w:p>
    <w:p w:rsidR="00147658" w:rsidRDefault="00147658" w:rsidP="00147658">
      <w:pPr>
        <w:jc w:val="both"/>
        <w:rPr>
          <w:rFonts w:ascii="Sakkal Majalla" w:hAnsi="Sakkal Majalla" w:cs="Sakkal Majalla"/>
          <w:b/>
          <w:bCs/>
          <w:sz w:val="32"/>
          <w:szCs w:val="32"/>
          <w:lang w:bidi="ar-MA"/>
        </w:rPr>
      </w:pPr>
      <w:r>
        <w:rPr>
          <w:rFonts w:ascii="Sakkal Majalla" w:hAnsi="Sakkal Majalla" w:cs="Sakkal Majalla"/>
          <w:b/>
          <w:bCs/>
          <w:sz w:val="32"/>
          <w:szCs w:val="32"/>
          <w:rtl/>
          <w:lang w:bidi="ar-MA"/>
        </w:rPr>
        <w:t>ويحدد بالاستدعاء يوم و ساعة ومكان الاجتماع.</w:t>
      </w:r>
    </w:p>
    <w:p w:rsidR="00C2748D" w:rsidRDefault="00C2748D" w:rsidP="00147658">
      <w:pPr>
        <w:jc w:val="both"/>
        <w:rPr>
          <w:rFonts w:ascii="Sakkal Majalla" w:hAnsi="Sakkal Majalla" w:cs="Sakkal Majalla"/>
          <w:b/>
          <w:bCs/>
          <w:sz w:val="32"/>
          <w:szCs w:val="32"/>
          <w:lang w:bidi="ar-MA"/>
        </w:rPr>
      </w:pPr>
    </w:p>
    <w:p w:rsidR="00C2748D" w:rsidRDefault="00C2748D" w:rsidP="00147658">
      <w:pPr>
        <w:jc w:val="both"/>
        <w:rPr>
          <w:rFonts w:ascii="Sakkal Majalla" w:hAnsi="Sakkal Majalla" w:cs="Sakkal Majalla"/>
          <w:b/>
          <w:bCs/>
          <w:sz w:val="32"/>
          <w:szCs w:val="32"/>
          <w:lang w:bidi="ar-MA"/>
        </w:rPr>
      </w:pPr>
    </w:p>
    <w:p w:rsidR="00C2748D" w:rsidRDefault="00C2748D"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40"/>
          <w:szCs w:val="40"/>
          <w:u w:val="single"/>
          <w:rtl/>
          <w:lang w:bidi="ar-MA"/>
        </w:rPr>
      </w:pPr>
      <w:r>
        <w:rPr>
          <w:rFonts w:ascii="Sakkal Majalla" w:hAnsi="Sakkal Majalla" w:cs="Sakkal Majalla"/>
          <w:b/>
          <w:bCs/>
          <w:sz w:val="40"/>
          <w:szCs w:val="40"/>
          <w:rtl/>
          <w:lang w:bidi="ar-MA"/>
        </w:rPr>
        <w:t>3</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جدول الأعمال</w:t>
      </w: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rtl/>
          <w:lang w:bidi="ar-MA"/>
        </w:rPr>
        <w:t xml:space="preserve">  </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11</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يعد رئيس المجلس جدول الأعمال بتعاون مع أعضاء المكتب، ويقوم بإرساله إلى أعضاء المجلس عشرة أيام على الأقل قبل انعقاد الدورة.</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يعلق جدول أعمال الجلسات وتاريخها بمقر الجماعة. و يمكن لرئيس المجلس إخبار العموم بجدول الأعمال وبتاريخ وتوقيت ومكان انعقاد الجلسات العمومية للمجلس، وذلك بواسطة وسائل الإخبار المتاحة.</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rtl/>
          <w:lang w:bidi="ar-MA"/>
        </w:rPr>
        <w:t>4</w:t>
      </w:r>
      <w:r>
        <w:rPr>
          <w:rFonts w:ascii="Sakkal Majalla" w:hAnsi="Sakkal Majalla" w:cs="Sakkal Majalla"/>
          <w:b/>
          <w:bCs/>
          <w:sz w:val="40"/>
          <w:szCs w:val="40"/>
          <w:u w:val="single"/>
          <w:rtl/>
          <w:lang w:bidi="ar-MA"/>
        </w:rPr>
        <w:t>/ الأسئلة الكتابية الموجهة من قبل أعضاء مجلس الجماعة</w:t>
      </w:r>
      <w:r>
        <w:rPr>
          <w:rFonts w:ascii="Sakkal Majalla" w:hAnsi="Sakkal Majalla" w:cs="Sakkal Majalla"/>
          <w:b/>
          <w:bCs/>
          <w:sz w:val="40"/>
          <w:szCs w:val="40"/>
          <w:rtl/>
          <w:lang w:bidi="ar-MA"/>
        </w:rPr>
        <w:t>.</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12</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يمكن لأعضاء المجلس بصفة فردية توجيه أسئلة كتابية لرئيس المجلس حول كل مسألة تهم مصالح الجماعة التي ينتمون إليها.</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يجب أن يتميز السؤال بوحدة الموضوع وأن لا يتضمن توجيه تهم إلى جهة معينة أو أن يهدف إلى خدمة   أغراض تهم أحد أعضاء المجلس أو أقربائه.</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تودع الأسئلة المذكورة موقعة من طرف العضو المعني لدى رئاسة المجلس وترتب حسب تاريخ التوصل بها وتسجيلها.</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13</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يجيب رئيس المجلس أو أحد نوابه حسب الترتيب في التعيين عن الأسئلة المبرمجة في الجلسة المخصصة لذلك.</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تعطى الكلمة خلال الجلسة المخصصة للجواب عن الأسئلة الكتابية لصاحب السؤال لتقديم ملخص عن السؤال في مدة لا تتجاوز 05 دقائق.</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يتولى الرئيس أو من ينوب عنه الإجابة عن السؤال الكتابي في مدة لا تتجاوز 10 دقائق.</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يمكن لصاحب السؤال التعقيب على الجواب في مدة لا تتجاوز 03 دقائق.</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يمكن للرئيس أو أحد أعضاء المكتب الرد على التعقيب في مدة لا تتجاوز 05 دقائق.</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rtl/>
          <w:lang w:bidi="ar-MA"/>
        </w:rPr>
        <w:t>ا</w:t>
      </w:r>
      <w:r>
        <w:rPr>
          <w:rFonts w:ascii="Sakkal Majalla" w:hAnsi="Sakkal Majalla" w:cs="Sakkal Majalla"/>
          <w:b/>
          <w:bCs/>
          <w:sz w:val="40"/>
          <w:szCs w:val="40"/>
          <w:u w:val="single"/>
          <w:rtl/>
          <w:lang w:bidi="ar-MA"/>
        </w:rPr>
        <w:t>لمادة 14</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يدرج السؤال الكتابي والجواب المقدم من قبل رئيس المجلس أو نائبه في محضر الجلسة، وينشر في الموقع الالكتروني للجماعة إن وجد . كما يعلق ملخص السؤال الكتابي وملخص الجواب بمقر الجماعة لمدة ثمانية أيام بعد انتهاء دورة المجلس.</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15</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إذا تغيب العضو الذي تقدم بالسؤال الكتابي بصفة فردية أو عاقه عائق جاز أن ينوب عنه أحد أعضاء المجلس في عرض هذا السؤال شريطة التوفر على تفويض مكتوب من العضو المتغيب، وإذا لم يتمكن من ذلك يؤجل عرض السؤال إلى الدورة الموالية للمجلس الجماعي.</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16</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لا يجوز أن يعقب السؤال والجواب عنه والتعقيب أية مناقشة عامة أو تعليق.</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17</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يمكن لرئيس المجلس الجماعي باتفاق مع أعضاء المكتب ضم مجموعة من الأسئلة الكتابية التي تجمع بينهما وحدة الموضوع وأن يقدم جوابا موحدا عنها.</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18</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يجوز لرئيس المجلس رفض الإجابة عن الأسئلة الخارجة عن اختصاصات المجلس وصلاحيات رئيسه، ويبلغ ذلك إلى المعني بالأمر خلال انعقاد الدورة.</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sz w:val="32"/>
          <w:szCs w:val="32"/>
          <w:rtl/>
          <w:lang w:bidi="ar-MA"/>
        </w:rPr>
      </w:pPr>
    </w:p>
    <w:p w:rsidR="00147658" w:rsidRDefault="00147658" w:rsidP="00147658">
      <w:pPr>
        <w:jc w:val="center"/>
        <w:rPr>
          <w:rFonts w:ascii="Sakkal Majalla" w:hAnsi="Sakkal Majalla" w:cs="Sakkal Majalla"/>
          <w:b/>
          <w:bCs/>
          <w:sz w:val="40"/>
          <w:szCs w:val="40"/>
          <w:u w:val="double"/>
          <w:rtl/>
          <w:lang w:bidi="ar-MA"/>
        </w:rPr>
      </w:pPr>
      <w:r>
        <w:rPr>
          <w:rFonts w:ascii="Sakkal Majalla" w:hAnsi="Sakkal Majalla" w:cs="Sakkal Majalla"/>
          <w:b/>
          <w:bCs/>
          <w:sz w:val="40"/>
          <w:szCs w:val="40"/>
          <w:u w:val="double"/>
          <w:rtl/>
          <w:lang w:bidi="ar-MA"/>
        </w:rPr>
        <w:t>الباب الثالث</w:t>
      </w:r>
    </w:p>
    <w:p w:rsidR="00147658" w:rsidRDefault="00147658" w:rsidP="00147658">
      <w:pPr>
        <w:jc w:val="center"/>
        <w:rPr>
          <w:rFonts w:ascii="Sakkal Majalla" w:hAnsi="Sakkal Majalla" w:cs="Sakkal Majalla"/>
          <w:b/>
          <w:bCs/>
          <w:sz w:val="40"/>
          <w:szCs w:val="40"/>
          <w:rtl/>
          <w:lang w:bidi="ar-MA"/>
        </w:rPr>
      </w:pPr>
    </w:p>
    <w:p w:rsidR="00147658" w:rsidRDefault="00147658" w:rsidP="00147658">
      <w:pPr>
        <w:jc w:val="center"/>
        <w:rPr>
          <w:rFonts w:ascii="Sakkal Majalla" w:hAnsi="Sakkal Majalla" w:cs="Sakkal Majalla"/>
          <w:b/>
          <w:bCs/>
          <w:sz w:val="40"/>
          <w:szCs w:val="40"/>
          <w:u w:val="single"/>
          <w:rtl/>
          <w:lang w:bidi="ar-MA"/>
        </w:rPr>
      </w:pPr>
      <w:r>
        <w:rPr>
          <w:rFonts w:ascii="Sakkal Majalla" w:hAnsi="Sakkal Majalla" w:cs="Sakkal Majalla"/>
          <w:b/>
          <w:bCs/>
          <w:sz w:val="40"/>
          <w:szCs w:val="40"/>
          <w:u w:val="single"/>
          <w:rtl/>
          <w:lang w:bidi="ar-MA"/>
        </w:rPr>
        <w:t>تسيير المجلس</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rtl/>
          <w:lang w:bidi="ar-MA"/>
        </w:rPr>
        <w:t>1</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تنظيم حضور الأعضاء في الجلسات</w:t>
      </w:r>
      <w:r>
        <w:rPr>
          <w:rFonts w:ascii="Sakkal Majalla" w:hAnsi="Sakkal Majalla" w:cs="Sakkal Majalla"/>
          <w:b/>
          <w:bCs/>
          <w:sz w:val="40"/>
          <w:szCs w:val="40"/>
          <w:rtl/>
          <w:lang w:bidi="ar-MA"/>
        </w:rPr>
        <w:t>.</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19</w:t>
      </w:r>
      <w:r>
        <w:rPr>
          <w:rFonts w:ascii="Sakkal Majalla" w:hAnsi="Sakkal Majalla" w:cs="Sakkal Majalla"/>
          <w:b/>
          <w:bCs/>
          <w:sz w:val="40"/>
          <w:szCs w:val="40"/>
          <w:rtl/>
          <w:lang w:bidi="ar-MA"/>
        </w:rPr>
        <w:t xml:space="preserve">: </w:t>
      </w:r>
      <w:r>
        <w:rPr>
          <w:rFonts w:ascii="Sakkal Majalla" w:hAnsi="Sakkal Majalla" w:cs="Sakkal Majalla"/>
          <w:b/>
          <w:bCs/>
          <w:sz w:val="32"/>
          <w:szCs w:val="32"/>
          <w:rtl/>
          <w:lang w:bidi="ar-MA"/>
        </w:rPr>
        <w:t>تطبيقا للمادة 67 من القانون التنظيمي المتعلق بالجماعات، يعتبر حضور أعضاء مجلس الجماعة دورات المجلس إجباريا.</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يوقع أعضاء المجلس بعد دخولهم لقاعة الاجتماع وليس لمقر الجماعة، على ورقة الحضور قبل افتتاح أشغال الجلسة، ويمكن للأعضاء الذين التحقوا بقاعة الاجتماع بعد بدايته التوقيع على ورقة الحضور والمشاركة في المداولات.</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20</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يخصص بقاعة الاجتماع مكان لجلوس رئيس المجلس ونوابه، ويجلس عامل العمالة            أو الإقليم أو من يمثله بجانب رئيس المجلس. يمكن لمكتب المجلس أن يحدد مكان جلوس الأعضاء بناء على تقسيم داخلي لقاعة الاجتماع إذ كانت القاعة تسمح بهذا التقسيم.</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rPr>
          <w:rFonts w:ascii="Sakkal Majalla" w:hAnsi="Sakkal Majalla" w:cs="Sakkal Majalla"/>
          <w:b/>
          <w:bCs/>
          <w:sz w:val="40"/>
          <w:szCs w:val="40"/>
          <w:rtl/>
          <w:lang w:bidi="ar-MA"/>
        </w:rPr>
      </w:pPr>
      <w:r>
        <w:rPr>
          <w:rFonts w:ascii="Sakkal Majalla" w:hAnsi="Sakkal Majalla" w:cs="Sakkal Majalla"/>
          <w:b/>
          <w:bCs/>
          <w:sz w:val="40"/>
          <w:szCs w:val="40"/>
          <w:rtl/>
          <w:lang w:bidi="ar-MA"/>
        </w:rPr>
        <w:t>2</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رفع الجلسات</w:t>
      </w:r>
    </w:p>
    <w:p w:rsidR="00147658" w:rsidRDefault="00147658" w:rsidP="00147658">
      <w:pPr>
        <w:jc w:val="both"/>
        <w:rPr>
          <w:rFonts w:ascii="Sakkal Majalla" w:hAnsi="Sakkal Majalla" w:cs="Sakkal Majalla"/>
          <w:b/>
          <w:bCs/>
          <w:sz w:val="36"/>
          <w:szCs w:val="36"/>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21</w:t>
      </w:r>
      <w:r>
        <w:rPr>
          <w:rFonts w:ascii="Sakkal Majalla" w:hAnsi="Sakkal Majalla" w:cs="Sakkal Majalla"/>
          <w:b/>
          <w:bCs/>
          <w:sz w:val="40"/>
          <w:szCs w:val="40"/>
          <w:rtl/>
          <w:lang w:bidi="ar-MA"/>
        </w:rPr>
        <w:t xml:space="preserve"> :</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يتعين على الرئيس أن يرفع الجلسة مؤقتا عندما يطلب ذلك ثلث الأعضاء الحاضرين، وفي هذه الحالة يحدد مدة هذا التوقف على ألا تقل عن 15 دقيقة ولا تزيد عن 30 دقيقة.</w:t>
      </w:r>
    </w:p>
    <w:p w:rsidR="00147658" w:rsidRDefault="00147658" w:rsidP="00147658">
      <w:pPr>
        <w:rPr>
          <w:rFonts w:ascii="Sakkal Majalla" w:hAnsi="Sakkal Majalla" w:cs="Sakkal Majalla"/>
          <w:sz w:val="32"/>
          <w:szCs w:val="32"/>
          <w:rtl/>
          <w:lang w:bidi="ar-MA"/>
        </w:rPr>
      </w:pPr>
    </w:p>
    <w:p w:rsidR="00147658" w:rsidRDefault="00147658" w:rsidP="00147658">
      <w:pPr>
        <w:rPr>
          <w:rFonts w:ascii="Sakkal Majalla" w:hAnsi="Sakkal Majalla" w:cs="Sakkal Majalla"/>
          <w:b/>
          <w:bCs/>
          <w:sz w:val="40"/>
          <w:szCs w:val="40"/>
          <w:rtl/>
          <w:lang w:bidi="ar-MA"/>
        </w:rPr>
      </w:pPr>
      <w:r>
        <w:rPr>
          <w:rFonts w:ascii="Sakkal Majalla" w:hAnsi="Sakkal Majalla" w:cs="Sakkal Majalla"/>
          <w:b/>
          <w:bCs/>
          <w:sz w:val="40"/>
          <w:szCs w:val="40"/>
          <w:rtl/>
          <w:lang w:bidi="ar-MA"/>
        </w:rPr>
        <w:t>3</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النصاب القانوني</w:t>
      </w:r>
      <w:r>
        <w:rPr>
          <w:rFonts w:ascii="Sakkal Majalla" w:hAnsi="Sakkal Majalla" w:cs="Sakkal Majalla"/>
          <w:b/>
          <w:bCs/>
          <w:sz w:val="40"/>
          <w:szCs w:val="40"/>
          <w:rtl/>
          <w:lang w:bidi="ar-MA"/>
        </w:rPr>
        <w:t>:</w:t>
      </w:r>
    </w:p>
    <w:p w:rsidR="00147658" w:rsidRDefault="00147658" w:rsidP="00147658">
      <w:pPr>
        <w:rPr>
          <w:rFonts w:ascii="Sakkal Majalla" w:hAnsi="Sakkal Majalla" w:cs="Sakkal Majalla"/>
          <w:b/>
          <w:bCs/>
          <w:sz w:val="40"/>
          <w:szCs w:val="40"/>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 xml:space="preserve">  المادة 22</w:t>
      </w:r>
      <w:r>
        <w:rPr>
          <w:rFonts w:ascii="Sakkal Majalla" w:hAnsi="Sakkal Majalla" w:cs="Sakkal Majalla"/>
          <w:b/>
          <w:bCs/>
          <w:sz w:val="40"/>
          <w:szCs w:val="40"/>
          <w:rtl/>
          <w:lang w:bidi="ar-MA"/>
        </w:rPr>
        <w:t xml:space="preserve">: </w:t>
      </w:r>
      <w:r>
        <w:rPr>
          <w:rFonts w:ascii="Sakkal Majalla" w:hAnsi="Sakkal Majalla" w:cs="Sakkal Majalla"/>
          <w:b/>
          <w:bCs/>
          <w:sz w:val="32"/>
          <w:szCs w:val="32"/>
          <w:rtl/>
          <w:lang w:bidi="ar-MA"/>
        </w:rPr>
        <w:t xml:space="preserve">يتداول المجلس في اجتماع عام بكيفية صحيحة طبقا لقواعد النصاب القانوني المقرر في المادة </w:t>
      </w:r>
      <w:r>
        <w:rPr>
          <w:rFonts w:ascii="Sakkal Majalla" w:hAnsi="Sakkal Majalla" w:cs="Sakkal Majalla"/>
          <w:b/>
          <w:bCs/>
          <w:sz w:val="40"/>
          <w:szCs w:val="40"/>
          <w:rtl/>
          <w:lang w:bidi="ar-MA"/>
        </w:rPr>
        <w:t>42</w:t>
      </w:r>
      <w:r>
        <w:rPr>
          <w:rFonts w:ascii="Sakkal Majalla" w:hAnsi="Sakkal Majalla" w:cs="Sakkal Majalla"/>
          <w:b/>
          <w:bCs/>
          <w:sz w:val="32"/>
          <w:szCs w:val="32"/>
          <w:rtl/>
          <w:lang w:bidi="ar-MA"/>
        </w:rPr>
        <w:t xml:space="preserve"> من القانون التنظيمي المتعلق بالجماعات.</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إذا كان عدم توفر النصاب القانوني خلال الجلسة الأولى سيؤثر على تاريخ انعقاد الجلسة أو الجلسات الموالية يمكن لرئيس المجلس بتعاون مع أعضاء المكتب تغيير انعقاد الجلسة أو الجلسات الموالية وإخبار أعضاء المجلس بذلك.</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6"/>
          <w:szCs w:val="36"/>
          <w:rtl/>
          <w:lang w:bidi="ar-MA"/>
        </w:rPr>
      </w:pPr>
      <w:r>
        <w:rPr>
          <w:rFonts w:ascii="Sakkal Majalla" w:hAnsi="Sakkal Majalla" w:cs="Sakkal Majalla"/>
          <w:b/>
          <w:bCs/>
          <w:sz w:val="40"/>
          <w:szCs w:val="40"/>
          <w:rtl/>
          <w:lang w:bidi="ar-MA"/>
        </w:rPr>
        <w:t>4</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كتابة الجلسات</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23</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يساعد كاتب المجلس أو نائبه الرئيس، خاصة، في عملية احتساب النصاب القانوني عند افتتاح الجلسات، تلاوة جدول الأعمال وملخص محضر الدورة السابقة، وكذا في تتبع عملية التصويت و احتساب نتيجة التصويت على المقررات المتخذة.</w:t>
      </w:r>
    </w:p>
    <w:p w:rsidR="00147658" w:rsidRDefault="00147658" w:rsidP="00147658">
      <w:pPr>
        <w:rPr>
          <w:rFonts w:ascii="Sakkal Majalla" w:hAnsi="Sakkal Majalla" w:cs="Sakkal Majalla"/>
          <w:sz w:val="32"/>
          <w:szCs w:val="32"/>
          <w:lang w:bidi="ar-MA"/>
        </w:rPr>
      </w:pPr>
    </w:p>
    <w:p w:rsidR="00147658" w:rsidRDefault="00147658" w:rsidP="00147658">
      <w:pPr>
        <w:jc w:val="both"/>
        <w:rPr>
          <w:rFonts w:ascii="Sakkal Majalla" w:hAnsi="Sakkal Majalla" w:cs="Sakkal Majalla"/>
          <w:b/>
          <w:bCs/>
          <w:sz w:val="32"/>
          <w:szCs w:val="32"/>
          <w:lang w:bidi="ar-MA"/>
        </w:rPr>
      </w:pPr>
      <w:r>
        <w:rPr>
          <w:rFonts w:ascii="Sakkal Majalla" w:hAnsi="Sakkal Majalla" w:cs="Sakkal Majalla"/>
          <w:b/>
          <w:bCs/>
          <w:sz w:val="40"/>
          <w:szCs w:val="40"/>
          <w:u w:val="single"/>
          <w:rtl/>
          <w:lang w:bidi="ar-MA"/>
        </w:rPr>
        <w:t>المادة 24</w:t>
      </w:r>
      <w:r>
        <w:rPr>
          <w:rFonts w:ascii="Sakkal Majalla" w:hAnsi="Sakkal Majalla" w:cs="Sakkal Majalla"/>
          <w:b/>
          <w:bCs/>
          <w:sz w:val="40"/>
          <w:szCs w:val="40"/>
          <w:rtl/>
          <w:lang w:bidi="ar-MA"/>
        </w:rPr>
        <w:t xml:space="preserve">: </w:t>
      </w:r>
      <w:r>
        <w:rPr>
          <w:rFonts w:ascii="Sakkal Majalla" w:hAnsi="Sakkal Majalla" w:cs="Sakkal Majalla"/>
          <w:b/>
          <w:bCs/>
          <w:sz w:val="32"/>
          <w:szCs w:val="32"/>
          <w:rtl/>
          <w:lang w:bidi="ar-MA"/>
        </w:rPr>
        <w:t xml:space="preserve">في حالة غياب كاتب المجلس ونائبه أو عاقهما عائق أو في حالة رفضهما القيام بمهامهما، يعين الرئيس أحد الأعضاء الحاضرين ليقوم بذلك. </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rtl/>
          <w:lang w:bidi="ar-MA"/>
        </w:rPr>
        <w:t>5</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تنظيم مناقشات المجلس</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25</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يقدم الرئيس عند بداية كل دورة عادية تقريرا إخباريا للمجلس حول الأعمال التي قام بها.</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قبل بداية مناقشة أي نقطة من نقط جدول الأعمال، يدعو الرئيس عند الاقتضاء، رؤساء اللجان إلى تقديم ملخص عن التقارير المعدة بشأن النقط المعروضة على أنظار المجلس.</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يعطي الرئيس الكلمة بعد ذلك إلى الأعضاء الراغبين في التدخل حسب طلبهم وترتيب تسجيلهم في لائحة التدخلات.</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sz w:val="32"/>
          <w:szCs w:val="32"/>
          <w:rtl/>
          <w:lang w:bidi="ar-MA"/>
        </w:rPr>
      </w:pPr>
      <w:r>
        <w:rPr>
          <w:rFonts w:ascii="Sakkal Majalla" w:hAnsi="Sakkal Majalla" w:cs="Sakkal Majalla"/>
          <w:b/>
          <w:bCs/>
          <w:sz w:val="32"/>
          <w:szCs w:val="32"/>
          <w:rtl/>
          <w:lang w:bidi="ar-MA"/>
        </w:rPr>
        <w:t>يجوز فتح لائحة إضافية، عند الاقتضاء، لمناقشة نفس النقطة</w:t>
      </w:r>
      <w:r>
        <w:rPr>
          <w:rFonts w:ascii="Sakkal Majalla" w:hAnsi="Sakkal Majalla" w:cs="Sakkal Majalla"/>
          <w:sz w:val="32"/>
          <w:szCs w:val="32"/>
          <w:rtl/>
          <w:lang w:bidi="ar-MA"/>
        </w:rPr>
        <w:t>.</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لا يجوز لأي عضو أن يتناول الكلمة أكثر من مرتين في نفس الموضوع. غير أنه يمكن الاستماع لنواب الرئيس و رؤساء اللجان المعنيين بالمسألة موضوع المناقشة، كلما طلبوا ذلك.</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26</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يعرض الرئيس النقط المدرجة في جدول الأعمال للمناقشة، حسب ترتيبها ويمكن تغيير هذا الترتيب باقتراح من الرئيس وبعد موافقة أغلبية أعضاء المجلس الحاضرين على ذلك.</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27</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لرئيس المجلس أن يحدد في بداية الجلسة، المدة الزمنية المخصصة للمتدخلين. وفي هذه الحالة يتعين عليهم أن لا يتجاوزوا المدة المسموح بها.</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إذا تبين آن تدخل العضو لا علاقة له بالموضوع الذي تجري حوله المناقشة، جاز للرئيس وحده تنبيهه إلى ذلك.</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إذا عاد المتدخل للخروج عن الموضوع أمكن للرئيس تذكيره ثانية وإذا استمر في ذلك أمكن للرئيس منعه عن الكلام طيلة مدة الجلسة في نفس الموضوع المطروح للمناقشة.</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sz w:val="32"/>
          <w:szCs w:val="32"/>
          <w:rtl/>
          <w:lang w:bidi="ar-MA"/>
        </w:rPr>
      </w:pPr>
      <w:r>
        <w:rPr>
          <w:rFonts w:ascii="Sakkal Majalla" w:hAnsi="Sakkal Majalla" w:cs="Sakkal Majalla"/>
          <w:b/>
          <w:bCs/>
          <w:sz w:val="40"/>
          <w:szCs w:val="40"/>
          <w:u w:val="single"/>
          <w:rtl/>
          <w:lang w:bidi="ar-MA"/>
        </w:rPr>
        <w:t>المادة 28</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لكل عضو الحق في التدخل و بالأولوية في نطاق نقطة نظام، على ألا يتجاوز ثلاث دقائق.</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29</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يجب أن تنصب نقطة نظام على سير المناقشة أو جدول الأعمال أو مسألة أولية أو ذات أسبقية أو التذكير بتطبيق القانون والنظام الداخلي للمجلس.</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 xml:space="preserve">إذا تبين أن موضوع نقطة نظام لا علاقة له بهذه الأمور، فإن الرئيس يطلب من المتدخل التوقف عن الكلام، فإن لم يمتثل، يأمر الرئيس بإقفال مكبر الصوت، وفي حالة تماديه وجب تطبيق مقتضيات الفقرة الثانية من المادة </w:t>
      </w:r>
      <w:r>
        <w:rPr>
          <w:rFonts w:ascii="Sakkal Majalla" w:hAnsi="Sakkal Majalla" w:cs="Sakkal Majalla"/>
          <w:b/>
          <w:bCs/>
          <w:sz w:val="40"/>
          <w:szCs w:val="40"/>
          <w:rtl/>
          <w:lang w:bidi="ar-MA"/>
        </w:rPr>
        <w:t>48</w:t>
      </w:r>
      <w:r>
        <w:rPr>
          <w:rFonts w:ascii="Sakkal Majalla" w:hAnsi="Sakkal Majalla" w:cs="Sakkal Majalla"/>
          <w:b/>
          <w:bCs/>
          <w:sz w:val="32"/>
          <w:szCs w:val="32"/>
          <w:rtl/>
          <w:lang w:bidi="ar-MA"/>
        </w:rPr>
        <w:t xml:space="preserve"> من القانون التنظيمي المتعلق بالجماعات.</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30</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يذكر الرئيس العضو أو الأعضاء الذين يقاطعون أو يهاجمون زملاءهم أثناء تناولهم الكلمة بوجوب مراعاة الانضباط واحترام القانون .</w:t>
      </w:r>
    </w:p>
    <w:p w:rsidR="00147658" w:rsidRDefault="00147658" w:rsidP="00147658">
      <w:pPr>
        <w:jc w:val="both"/>
        <w:rPr>
          <w:rFonts w:ascii="Sakkal Majalla" w:hAnsi="Sakkal Majalla" w:cs="Sakkal Majalla"/>
          <w:b/>
          <w:bCs/>
          <w:sz w:val="40"/>
          <w:szCs w:val="40"/>
          <w:u w:val="single"/>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31</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إذا كان هناك إخلال بالسير العادي للجلسة من قبل عضو أو بعض الأعضاء جاز للرئيس رفع الجلسة مؤقتا.</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يحدد الرئيس مدة رفع الجلسة، ويجب أن تستأنف بعد هذه المدة و لا يمكن أن تؤجل إلى اليوم الموالي.</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sz w:val="32"/>
          <w:szCs w:val="32"/>
          <w:rtl/>
          <w:lang w:bidi="ar-MA"/>
        </w:rPr>
      </w:pPr>
      <w:r>
        <w:rPr>
          <w:rFonts w:ascii="Sakkal Majalla" w:hAnsi="Sakkal Majalla" w:cs="Sakkal Majalla"/>
          <w:b/>
          <w:bCs/>
          <w:sz w:val="40"/>
          <w:szCs w:val="40"/>
          <w:u w:val="single"/>
          <w:rtl/>
          <w:lang w:bidi="ar-MA"/>
        </w:rPr>
        <w:t>المادة 32</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إن أعضاء المجلس مسؤولون شخصيا عن ما يصدر عنهم من أعمال أو تصرفات تقع تحت طائلة المتابعة القضائية أثناء جلسات الدورات العادية والاستثنائية واجتماعات اللجان.</w:t>
      </w:r>
      <w:r>
        <w:rPr>
          <w:rFonts w:ascii="Sakkal Majalla" w:hAnsi="Sakkal Majalla" w:cs="Sakkal Majalla"/>
          <w:sz w:val="32"/>
          <w:szCs w:val="32"/>
          <w:rtl/>
          <w:lang w:bidi="ar-MA"/>
        </w:rPr>
        <w:t xml:space="preserve"> </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و يشار في محضر الجلسة إلى هذه الأعمال أو التصرفات.</w:t>
      </w:r>
    </w:p>
    <w:p w:rsidR="00147658" w:rsidRDefault="00147658" w:rsidP="00147658">
      <w:pPr>
        <w:jc w:val="both"/>
        <w:rPr>
          <w:rFonts w:ascii="Sakkal Majalla" w:hAnsi="Sakkal Majalla" w:cs="Sakkal Majalla"/>
          <w:sz w:val="32"/>
          <w:szCs w:val="32"/>
          <w:rtl/>
          <w:lang w:bidi="ar-MA"/>
        </w:rPr>
      </w:pPr>
    </w:p>
    <w:p w:rsidR="00147658" w:rsidRDefault="00147658" w:rsidP="00147658">
      <w:pPr>
        <w:rPr>
          <w:rFonts w:ascii="Sakkal Majalla" w:hAnsi="Sakkal Majalla" w:cs="Sakkal Majalla"/>
          <w:b/>
          <w:bCs/>
          <w:sz w:val="40"/>
          <w:szCs w:val="40"/>
          <w:rtl/>
          <w:lang w:bidi="ar-MA"/>
        </w:rPr>
      </w:pPr>
      <w:r>
        <w:rPr>
          <w:rFonts w:ascii="Sakkal Majalla" w:hAnsi="Sakkal Majalla" w:cs="Sakkal Majalla"/>
          <w:b/>
          <w:bCs/>
          <w:sz w:val="40"/>
          <w:szCs w:val="40"/>
          <w:rtl/>
          <w:lang w:bidi="ar-MA"/>
        </w:rPr>
        <w:t>6</w:t>
      </w:r>
      <w:r>
        <w:rPr>
          <w:rFonts w:ascii="Sakkal Majalla" w:hAnsi="Sakkal Majalla" w:cs="Sakkal Majalla"/>
          <w:b/>
          <w:bCs/>
          <w:sz w:val="40"/>
          <w:szCs w:val="40"/>
          <w:u w:val="single"/>
          <w:rtl/>
          <w:lang w:bidi="ar-MA"/>
        </w:rPr>
        <w:t>/ كيفية التصويت على المقررات</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33</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يعتبر التصويت العلني قاعدة لاتخاذ جميع مقررات المجلس.</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يعبر عن التصويت بالموافقة ب "</w:t>
      </w:r>
      <w:r>
        <w:rPr>
          <w:rFonts w:ascii="Sakkal Majalla" w:hAnsi="Sakkal Majalla" w:cs="Sakkal Majalla"/>
          <w:b/>
          <w:bCs/>
          <w:sz w:val="36"/>
          <w:szCs w:val="36"/>
          <w:rtl/>
          <w:lang w:bidi="ar-MA"/>
        </w:rPr>
        <w:t>نعم</w:t>
      </w:r>
      <w:r>
        <w:rPr>
          <w:rFonts w:ascii="Sakkal Majalla" w:hAnsi="Sakkal Majalla" w:cs="Sakkal Majalla"/>
          <w:b/>
          <w:bCs/>
          <w:sz w:val="32"/>
          <w:szCs w:val="32"/>
          <w:rtl/>
          <w:lang w:bidi="ar-MA"/>
        </w:rPr>
        <w:t>" وعن التصويت بالرفض ب "</w:t>
      </w:r>
      <w:r>
        <w:rPr>
          <w:rFonts w:ascii="Sakkal Majalla" w:hAnsi="Sakkal Majalla" w:cs="Sakkal Majalla"/>
          <w:b/>
          <w:bCs/>
          <w:sz w:val="36"/>
          <w:szCs w:val="36"/>
          <w:rtl/>
          <w:lang w:bidi="ar-MA"/>
        </w:rPr>
        <w:t>لا</w:t>
      </w:r>
      <w:r>
        <w:rPr>
          <w:rFonts w:ascii="Sakkal Majalla" w:hAnsi="Sakkal Majalla" w:cs="Sakkal Majalla"/>
          <w:b/>
          <w:bCs/>
          <w:sz w:val="32"/>
          <w:szCs w:val="32"/>
          <w:rtl/>
          <w:lang w:bidi="ar-MA"/>
        </w:rPr>
        <w:t>" و</w:t>
      </w:r>
      <w:r>
        <w:rPr>
          <w:rFonts w:ascii="Sakkal Majalla" w:hAnsi="Sakkal Majalla" w:cs="Sakkal Majalla"/>
          <w:b/>
          <w:bCs/>
          <w:sz w:val="32"/>
          <w:szCs w:val="32"/>
          <w:lang w:bidi="ar-MA"/>
        </w:rPr>
        <w:t xml:space="preserve"> </w:t>
      </w:r>
      <w:r>
        <w:rPr>
          <w:rFonts w:ascii="Sakkal Majalla" w:hAnsi="Sakkal Majalla" w:cs="Sakkal Majalla"/>
          <w:b/>
          <w:bCs/>
          <w:sz w:val="32"/>
          <w:szCs w:val="32"/>
          <w:rtl/>
          <w:lang w:bidi="ar-MA"/>
        </w:rPr>
        <w:t>في حالة الامتناع بلفظ "</w:t>
      </w:r>
      <w:r>
        <w:rPr>
          <w:rFonts w:ascii="Sakkal Majalla" w:hAnsi="Sakkal Majalla" w:cs="Sakkal Majalla"/>
          <w:b/>
          <w:bCs/>
          <w:sz w:val="36"/>
          <w:szCs w:val="36"/>
          <w:rtl/>
          <w:lang w:bidi="ar-MA"/>
        </w:rPr>
        <w:t>ممتنع</w:t>
      </w:r>
      <w:r>
        <w:rPr>
          <w:rFonts w:ascii="Sakkal Majalla" w:hAnsi="Sakkal Majalla" w:cs="Sakkal Majalla"/>
          <w:b/>
          <w:bCs/>
          <w:sz w:val="32"/>
          <w:szCs w:val="32"/>
          <w:rtl/>
          <w:lang w:bidi="ar-MA"/>
        </w:rPr>
        <w:t>" و ذلك بطريقة رفع اليد.</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لا يحتسب ضمن المصوتين الأعضاء الممتنعون عن التصويت.</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34</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يعاين رئيس المجلس الجماعي نتيجة التصويت بعد قيام الكاتب أو نائبه بعملية احتساب الأصوات المؤيدة والرافضة والممتنعة.</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35</w:t>
      </w:r>
      <w:r>
        <w:rPr>
          <w:rFonts w:ascii="Sakkal Majalla" w:hAnsi="Sakkal Majalla" w:cs="Sakkal Majalla"/>
          <w:b/>
          <w:bCs/>
          <w:sz w:val="40"/>
          <w:szCs w:val="40"/>
          <w:rtl/>
          <w:lang w:bidi="ar-MA"/>
        </w:rPr>
        <w:t xml:space="preserve">: </w:t>
      </w:r>
      <w:r>
        <w:rPr>
          <w:rFonts w:ascii="Sakkal Majalla" w:hAnsi="Sakkal Majalla" w:cs="Sakkal Majalla"/>
          <w:b/>
          <w:bCs/>
          <w:sz w:val="32"/>
          <w:szCs w:val="32"/>
          <w:rtl/>
          <w:lang w:bidi="ar-MA"/>
        </w:rPr>
        <w:t>تتخذ المقررات بالأغلبية المطلقة للأصوات المعبر عنها، ماعدا في الحالة التي ينص فيها القانون التنظيمي المتعلق بالجماعات على أغلبية معينة.</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في حالة تعادل الأصوات يرجح الجانب المنتمي إليه الرئيس، ويعد تعادل الأصوات في حالة امتناع الرئيس عن التصويت، رفضا للنقطة المعروضة على التصويت.</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sz w:val="32"/>
          <w:szCs w:val="32"/>
          <w:rtl/>
          <w:lang w:bidi="ar-MA"/>
        </w:rPr>
      </w:pPr>
      <w:r>
        <w:rPr>
          <w:rFonts w:ascii="Sakkal Majalla" w:hAnsi="Sakkal Majalla" w:cs="Sakkal Majalla"/>
          <w:b/>
          <w:bCs/>
          <w:sz w:val="40"/>
          <w:szCs w:val="40"/>
          <w:u w:val="single"/>
          <w:rtl/>
          <w:lang w:bidi="ar-MA"/>
        </w:rPr>
        <w:t>المادة 36</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لا يصح التراجع عن التصويت بعد إجرائه بكيفية صحيحة</w:t>
      </w:r>
      <w:r>
        <w:rPr>
          <w:rFonts w:ascii="Sakkal Majalla" w:hAnsi="Sakkal Majalla" w:cs="Sakkal Majalla"/>
          <w:sz w:val="32"/>
          <w:szCs w:val="32"/>
          <w:rtl/>
          <w:lang w:bidi="ar-MA"/>
        </w:rPr>
        <w:t>.</w:t>
      </w:r>
    </w:p>
    <w:p w:rsidR="00147658" w:rsidRDefault="00147658" w:rsidP="00147658">
      <w:pPr>
        <w:jc w:val="both"/>
        <w:rPr>
          <w:rFonts w:ascii="Sakkal Majalla" w:hAnsi="Sakkal Majalla" w:cs="Sakkal Majalla"/>
          <w:b/>
          <w:bCs/>
          <w:sz w:val="40"/>
          <w:szCs w:val="40"/>
          <w:u w:val="single"/>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37</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لا يقبل أي طلب للتدخل أو أخذ الكلمة أثناء إجراء عملية التصويت، إلا إذا كانت المسألة تتعلق بنقطة نظام للتنبيه إلى خلل في هذه العملية.</w:t>
      </w:r>
    </w:p>
    <w:p w:rsidR="00147658" w:rsidRDefault="00147658" w:rsidP="00147658">
      <w:pPr>
        <w:jc w:val="both"/>
        <w:rPr>
          <w:rFonts w:ascii="Sakkal Majalla" w:hAnsi="Sakkal Majalla" w:cs="Sakkal Majalla"/>
          <w:sz w:val="20"/>
          <w:szCs w:val="20"/>
          <w:rtl/>
          <w:lang w:bidi="ar-MA"/>
        </w:rPr>
      </w:pP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rtl/>
          <w:lang w:bidi="ar-MA"/>
        </w:rPr>
        <w:t>7</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تعيين ممثلي الجماعة لدى هيئات أخرى وإنهاء مهامهم</w:t>
      </w:r>
      <w:r>
        <w:rPr>
          <w:rFonts w:ascii="Sakkal Majalla" w:hAnsi="Sakkal Majalla" w:cs="Sakkal Majalla"/>
          <w:b/>
          <w:bCs/>
          <w:sz w:val="40"/>
          <w:szCs w:val="40"/>
          <w:rtl/>
          <w:lang w:bidi="ar-MA"/>
        </w:rPr>
        <w:t>.</w:t>
      </w:r>
    </w:p>
    <w:p w:rsidR="00147658" w:rsidRDefault="00147658" w:rsidP="00147658">
      <w:pPr>
        <w:jc w:val="both"/>
        <w:rPr>
          <w:rFonts w:ascii="Sakkal Majalla" w:hAnsi="Sakkal Majalla" w:cs="Sakkal Majalla"/>
          <w:sz w:val="20"/>
          <w:szCs w:val="20"/>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38</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يتم تعيين منتدبي الجماعة لدى هيئات أخرى، عن طريق التصويت العلني وتحدد مهامهم في مقرر المجلس الذي يتم بموجبه انتدابهم لتمثيل الجماعة.</w:t>
      </w:r>
    </w:p>
    <w:p w:rsidR="00147658" w:rsidRDefault="00147658" w:rsidP="00147658">
      <w:pPr>
        <w:jc w:val="both"/>
        <w:rPr>
          <w:rFonts w:ascii="Sakkal Majalla" w:hAnsi="Sakkal Majalla" w:cs="Sakkal Majalla"/>
          <w:sz w:val="22"/>
          <w:szCs w:val="2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39</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يقدم المنتدبون تقارير للمجلس الجماعي حول مهامهم الانتدابية ويتعين عليهم كل سنة ، تقديم تقريرين على الأقل.</w:t>
      </w:r>
    </w:p>
    <w:p w:rsidR="00147658" w:rsidRDefault="00147658" w:rsidP="00147658">
      <w:pPr>
        <w:jc w:val="both"/>
        <w:rPr>
          <w:rFonts w:ascii="Sakkal Majalla" w:hAnsi="Sakkal Majalla" w:cs="Sakkal Majalla"/>
          <w:sz w:val="22"/>
          <w:szCs w:val="22"/>
          <w:rtl/>
          <w:lang w:bidi="ar-MA"/>
        </w:rPr>
      </w:pP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sz w:val="40"/>
          <w:szCs w:val="40"/>
          <w:rtl/>
          <w:lang w:bidi="ar-MA"/>
        </w:rPr>
        <w:t>8</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تنظيم حضور العموم بقاعة الجلسات</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40</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تكون الجلسات العامة للمجلس عمومية، مع مراعاة أحكام المادتين 7 و 8 من هذا النظام الداخلي. يحضر الجمهور أشغال هذه الجلسات في حدود المقاعد المتوفرة بقاعة الاجتماع والمخصصة للعموم.</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41</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يخصص بقاعة الاجتماع مكان خاص بالموظفين والضيوف وبممثلي وسائل الإعلام.</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يتعين على الجمهور الالتزام بالهدوء ويمنع الكلام أو التدخل فيما يتداوله المجلس.</w:t>
      </w:r>
    </w:p>
    <w:p w:rsidR="00147658" w:rsidRDefault="00147658" w:rsidP="00147658">
      <w:pPr>
        <w:rPr>
          <w:rFonts w:ascii="Sakkal Majalla" w:hAnsi="Sakkal Majalla" w:cs="Sakkal Majalla"/>
          <w:b/>
          <w:bCs/>
          <w:sz w:val="32"/>
          <w:szCs w:val="32"/>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42</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لا يمكن لأي أحد من غير أعضاء المجلس وعامل العمالة أو الإقليم أو من ينوب عنه وممثلي مصالح الجماعة ولوج المكان المخصص للمنتخبين دون إذن من رئيس المجلس.</w:t>
      </w:r>
    </w:p>
    <w:p w:rsidR="00147658" w:rsidRDefault="00147658" w:rsidP="00147658">
      <w:pPr>
        <w:jc w:val="both"/>
        <w:rPr>
          <w:rFonts w:ascii="Sakkal Majalla" w:hAnsi="Sakkal Majalla" w:cs="Sakkal Majalla"/>
          <w:sz w:val="32"/>
          <w:szCs w:val="32"/>
          <w:rtl/>
          <w:lang w:bidi="ar-MA"/>
        </w:rPr>
      </w:pPr>
    </w:p>
    <w:p w:rsidR="00147658" w:rsidRDefault="00147658" w:rsidP="00147658">
      <w:pPr>
        <w:rPr>
          <w:rFonts w:ascii="Sakkal Majalla" w:hAnsi="Sakkal Majalla" w:cs="Sakkal Majalla"/>
          <w:b/>
          <w:bCs/>
          <w:sz w:val="40"/>
          <w:szCs w:val="40"/>
          <w:rtl/>
          <w:lang w:bidi="ar-MA"/>
        </w:rPr>
      </w:pPr>
      <w:r>
        <w:rPr>
          <w:rFonts w:ascii="Sakkal Majalla" w:hAnsi="Sakkal Majalla" w:cs="Sakkal Majalla"/>
          <w:b/>
          <w:bCs/>
          <w:sz w:val="40"/>
          <w:szCs w:val="40"/>
          <w:rtl/>
          <w:lang w:bidi="ar-MA"/>
        </w:rPr>
        <w:t>9</w:t>
      </w:r>
      <w:r>
        <w:rPr>
          <w:rFonts w:ascii="Sakkal Majalla" w:hAnsi="Sakkal Majalla" w:cs="Sakkal Majalla"/>
          <w:b/>
          <w:bCs/>
          <w:sz w:val="40"/>
          <w:szCs w:val="40"/>
          <w:u w:val="wave"/>
          <w:rtl/>
          <w:lang w:bidi="ar-MA"/>
        </w:rPr>
        <w:t xml:space="preserve">/ </w:t>
      </w:r>
      <w:r>
        <w:rPr>
          <w:rFonts w:ascii="Sakkal Majalla" w:hAnsi="Sakkal Majalla" w:cs="Sakkal Majalla"/>
          <w:b/>
          <w:bCs/>
          <w:sz w:val="40"/>
          <w:szCs w:val="40"/>
          <w:u w:val="single"/>
          <w:rtl/>
          <w:lang w:bidi="ar-MA"/>
        </w:rPr>
        <w:t>نقل وتسجيل وتصوير جلسات المجلس</w:t>
      </w:r>
    </w:p>
    <w:p w:rsidR="00147658" w:rsidRDefault="00147658" w:rsidP="00147658">
      <w:pPr>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43</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يمكن استعمال الوسائل السمعية البصرية لنقل وتسجيل وتصوير المداولات العلنية للمجلس وذلك بطلب من رئيس المجلس أو من ينوب عنه و بعد موافقة أغلبية أعضاء المجلس.</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 xml:space="preserve"> ويمنع منعا كليا على العموم تصوير وتسجيل أشغال الجلسات بأية وسيلة من الوسائل ما عدا رجال الصحافة والإعلام ( المسموعة والمرئية والالكترونية).</w:t>
      </w:r>
    </w:p>
    <w:p w:rsidR="00147658" w:rsidRDefault="00147658" w:rsidP="00147658">
      <w:pPr>
        <w:jc w:val="center"/>
        <w:rPr>
          <w:rFonts w:ascii="Sakkal Majalla" w:hAnsi="Sakkal Majalla" w:cs="Sakkal Majalla"/>
          <w:b/>
          <w:bCs/>
          <w:sz w:val="32"/>
          <w:szCs w:val="32"/>
          <w:u w:val="double"/>
          <w:rtl/>
          <w:lang w:bidi="ar-MA"/>
        </w:rPr>
      </w:pPr>
    </w:p>
    <w:p w:rsidR="00147658" w:rsidRDefault="00147658" w:rsidP="00147658">
      <w:pPr>
        <w:jc w:val="center"/>
        <w:rPr>
          <w:rFonts w:ascii="Sakkal Majalla" w:hAnsi="Sakkal Majalla" w:cs="Sakkal Majalla"/>
          <w:b/>
          <w:bCs/>
          <w:sz w:val="32"/>
          <w:szCs w:val="32"/>
          <w:u w:val="double"/>
          <w:rtl/>
          <w:lang w:bidi="ar-MA"/>
        </w:rPr>
      </w:pPr>
      <w:r>
        <w:rPr>
          <w:rFonts w:ascii="Sakkal Majalla" w:hAnsi="Sakkal Majalla" w:cs="Sakkal Majalla"/>
          <w:b/>
          <w:bCs/>
          <w:sz w:val="32"/>
          <w:szCs w:val="32"/>
          <w:u w:val="double"/>
          <w:rtl/>
          <w:lang w:bidi="ar-MA"/>
        </w:rPr>
        <w:t>الباب الرابع</w:t>
      </w:r>
    </w:p>
    <w:p w:rsidR="00147658" w:rsidRDefault="00147658" w:rsidP="00147658">
      <w:pPr>
        <w:jc w:val="center"/>
        <w:rPr>
          <w:rFonts w:ascii="Sakkal Majalla" w:hAnsi="Sakkal Majalla" w:cs="Sakkal Majalla"/>
          <w:b/>
          <w:bCs/>
          <w:sz w:val="32"/>
          <w:szCs w:val="32"/>
          <w:u w:val="single"/>
          <w:rtl/>
          <w:lang w:bidi="ar-MA"/>
        </w:rPr>
      </w:pPr>
      <w:r>
        <w:rPr>
          <w:rFonts w:ascii="Sakkal Majalla" w:hAnsi="Sakkal Majalla" w:cs="Sakkal Majalla"/>
          <w:b/>
          <w:bCs/>
          <w:sz w:val="32"/>
          <w:szCs w:val="32"/>
          <w:u w:val="single"/>
          <w:rtl/>
          <w:lang w:bidi="ar-MA"/>
        </w:rPr>
        <w:t>لجان المجلس</w:t>
      </w:r>
    </w:p>
    <w:p w:rsidR="00147658" w:rsidRDefault="00147658" w:rsidP="00147658">
      <w:pPr>
        <w:jc w:val="both"/>
        <w:rPr>
          <w:rFonts w:ascii="Sakkal Majalla" w:hAnsi="Sakkal Majalla" w:cs="Sakkal Majalla"/>
          <w:b/>
          <w:bCs/>
          <w:sz w:val="32"/>
          <w:szCs w:val="32"/>
          <w:lang w:bidi="ar-MA"/>
        </w:rPr>
      </w:pPr>
      <w:r>
        <w:rPr>
          <w:rFonts w:ascii="Sakkal Majalla" w:hAnsi="Sakkal Majalla" w:cs="Sakkal Majalla"/>
          <w:b/>
          <w:bCs/>
          <w:sz w:val="32"/>
          <w:szCs w:val="32"/>
          <w:rtl/>
          <w:lang w:bidi="ar-MA"/>
        </w:rPr>
        <w:t xml:space="preserve">1/ </w:t>
      </w:r>
      <w:r>
        <w:rPr>
          <w:rFonts w:ascii="Sakkal Majalla" w:hAnsi="Sakkal Majalla" w:cs="Sakkal Majalla"/>
          <w:b/>
          <w:bCs/>
          <w:sz w:val="32"/>
          <w:szCs w:val="32"/>
          <w:u w:val="single"/>
          <w:rtl/>
          <w:lang w:bidi="ar-MA"/>
        </w:rPr>
        <w:t>اللجان الدائمة</w:t>
      </w:r>
    </w:p>
    <w:p w:rsidR="00147658" w:rsidRDefault="00147658" w:rsidP="00147658">
      <w:pPr>
        <w:pStyle w:val="Paragraphedeliste"/>
        <w:numPr>
          <w:ilvl w:val="0"/>
          <w:numId w:val="6"/>
        </w:numPr>
        <w:bidi/>
        <w:jc w:val="both"/>
        <w:rPr>
          <w:rFonts w:ascii="Sakkal Majalla" w:hAnsi="Sakkal Majalla" w:cs="Sakkal Majalla"/>
          <w:b/>
          <w:bCs/>
          <w:sz w:val="32"/>
          <w:szCs w:val="32"/>
          <w:u w:val="single"/>
          <w:rtl/>
          <w:lang w:bidi="ar-MA"/>
        </w:rPr>
      </w:pPr>
      <w:r>
        <w:rPr>
          <w:rFonts w:ascii="Sakkal Majalla" w:hAnsi="Sakkal Majalla" w:cs="Sakkal Majalla"/>
          <w:b/>
          <w:bCs/>
          <w:sz w:val="32"/>
          <w:szCs w:val="32"/>
          <w:u w:val="single"/>
          <w:rtl/>
          <w:lang w:bidi="ar-MA"/>
        </w:rPr>
        <w:t>إحداث اللجان الدائمة</w:t>
      </w:r>
    </w:p>
    <w:p w:rsidR="00147658" w:rsidRDefault="00147658" w:rsidP="00147658">
      <w:pPr>
        <w:jc w:val="both"/>
        <w:rPr>
          <w:rFonts w:ascii="Sakkal Majalla" w:hAnsi="Sakkal Majalla" w:cs="Sakkal Majalla"/>
          <w:sz w:val="32"/>
          <w:szCs w:val="32"/>
          <w:lang w:bidi="ar-MA"/>
        </w:rPr>
      </w:pPr>
      <w:r>
        <w:rPr>
          <w:rFonts w:ascii="Sakkal Majalla" w:hAnsi="Sakkal Majalla" w:cs="Sakkal Majalla"/>
          <w:b/>
          <w:bCs/>
          <w:sz w:val="40"/>
          <w:szCs w:val="40"/>
          <w:u w:val="single"/>
          <w:rtl/>
          <w:lang w:bidi="ar-MA"/>
        </w:rPr>
        <w:t>المادة 44</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يحدث المجلس 05 لجان دائمة وهي</w:t>
      </w:r>
      <w:r>
        <w:rPr>
          <w:rFonts w:ascii="Sakkal Majalla" w:hAnsi="Sakkal Majalla" w:cs="Sakkal Majalla"/>
          <w:sz w:val="32"/>
          <w:szCs w:val="32"/>
          <w:rtl/>
          <w:lang w:bidi="ar-MA"/>
        </w:rPr>
        <w:t>:</w:t>
      </w:r>
    </w:p>
    <w:tbl>
      <w:tblPr>
        <w:tblStyle w:val="Grilledutableau"/>
        <w:bidiVisual/>
        <w:tblW w:w="0" w:type="auto"/>
        <w:tblLook w:val="04A0"/>
      </w:tblPr>
      <w:tblGrid>
        <w:gridCol w:w="2413"/>
        <w:gridCol w:w="7"/>
        <w:gridCol w:w="1377"/>
        <w:gridCol w:w="5491"/>
      </w:tblGrid>
      <w:tr w:rsidR="00147658" w:rsidTr="00147658">
        <w:tc>
          <w:tcPr>
            <w:tcW w:w="2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47658" w:rsidRDefault="00147658">
            <w:pPr>
              <w:jc w:val="center"/>
              <w:rPr>
                <w:rFonts w:ascii="Sakkal Majalla" w:hAnsi="Sakkal Majalla" w:cs="Sakkal Majalla"/>
                <w:b/>
                <w:bCs/>
                <w:sz w:val="32"/>
                <w:szCs w:val="32"/>
                <w:lang w:bidi="ar-MA"/>
              </w:rPr>
            </w:pPr>
            <w:r>
              <w:rPr>
                <w:rFonts w:ascii="Sakkal Majalla" w:hAnsi="Sakkal Majalla" w:cs="Sakkal Majalla"/>
                <w:b/>
                <w:bCs/>
                <w:sz w:val="32"/>
                <w:szCs w:val="32"/>
                <w:rtl/>
                <w:lang w:bidi="ar-MA"/>
              </w:rPr>
              <w:t>تسمية اللجنة</w:t>
            </w:r>
          </w:p>
        </w:tc>
        <w:tc>
          <w:tcPr>
            <w:tcW w:w="13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47658" w:rsidRDefault="00147658">
            <w:pPr>
              <w:jc w:val="center"/>
              <w:rPr>
                <w:rFonts w:ascii="Sakkal Majalla" w:hAnsi="Sakkal Majalla" w:cs="Sakkal Majalla"/>
                <w:b/>
                <w:bCs/>
                <w:sz w:val="32"/>
                <w:szCs w:val="32"/>
                <w:lang w:bidi="ar-MA"/>
              </w:rPr>
            </w:pPr>
            <w:r>
              <w:rPr>
                <w:rFonts w:ascii="Sakkal Majalla" w:hAnsi="Sakkal Majalla" w:cs="Sakkal Majalla"/>
                <w:b/>
                <w:bCs/>
                <w:sz w:val="32"/>
                <w:szCs w:val="32"/>
                <w:rtl/>
                <w:lang w:bidi="ar-MA"/>
              </w:rPr>
              <w:t>عدد الأعضاء</w:t>
            </w:r>
          </w:p>
        </w:tc>
        <w:tc>
          <w:tcPr>
            <w:tcW w:w="54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47658" w:rsidRDefault="00147658">
            <w:pPr>
              <w:jc w:val="center"/>
              <w:rPr>
                <w:rFonts w:ascii="Sakkal Majalla" w:hAnsi="Sakkal Majalla" w:cs="Sakkal Majalla"/>
                <w:b/>
                <w:bCs/>
                <w:sz w:val="32"/>
                <w:szCs w:val="32"/>
                <w:lang w:bidi="ar-MA"/>
              </w:rPr>
            </w:pPr>
            <w:r>
              <w:rPr>
                <w:rFonts w:ascii="Sakkal Majalla" w:hAnsi="Sakkal Majalla" w:cs="Sakkal Majalla"/>
                <w:b/>
                <w:bCs/>
                <w:sz w:val="32"/>
                <w:szCs w:val="32"/>
                <w:rtl/>
                <w:lang w:bidi="ar-MA"/>
              </w:rPr>
              <w:t>اختصاصات اللجنة</w:t>
            </w:r>
          </w:p>
        </w:tc>
      </w:tr>
      <w:tr w:rsidR="00147658" w:rsidTr="00147658">
        <w:tc>
          <w:tcPr>
            <w:tcW w:w="24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658" w:rsidRDefault="00147658">
            <w:pPr>
              <w:jc w:val="both"/>
              <w:rPr>
                <w:rFonts w:ascii="Sakkal Majalla" w:hAnsi="Sakkal Majalla" w:cs="Sakkal Majalla"/>
                <w:b/>
                <w:bCs/>
                <w:sz w:val="28"/>
                <w:szCs w:val="28"/>
                <w:lang w:bidi="ar-MA"/>
              </w:rPr>
            </w:pPr>
            <w:r>
              <w:rPr>
                <w:rFonts w:ascii="Sakkal Majalla" w:hAnsi="Sakkal Majalla" w:cs="Sakkal Majalla"/>
                <w:b/>
                <w:bCs/>
                <w:sz w:val="28"/>
                <w:szCs w:val="28"/>
                <w:rtl/>
                <w:lang w:bidi="ar-MA"/>
              </w:rPr>
              <w:t>لجنة الميزانية والشؤون المالية والبرمجة</w:t>
            </w:r>
          </w:p>
        </w:tc>
        <w:tc>
          <w:tcPr>
            <w:tcW w:w="13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658" w:rsidRDefault="00147658">
            <w:pPr>
              <w:jc w:val="center"/>
              <w:rPr>
                <w:rFonts w:ascii="Sakkal Majalla" w:hAnsi="Sakkal Majalla" w:cs="Sakkal Majalla"/>
                <w:b/>
                <w:bCs/>
                <w:sz w:val="28"/>
                <w:szCs w:val="28"/>
                <w:rtl/>
                <w:lang w:bidi="ar-MA"/>
              </w:rPr>
            </w:pPr>
            <w:r>
              <w:rPr>
                <w:rFonts w:ascii="Sakkal Majalla" w:hAnsi="Sakkal Majalla" w:cs="Sakkal Majalla"/>
                <w:b/>
                <w:bCs/>
                <w:sz w:val="28"/>
                <w:szCs w:val="28"/>
                <w:rtl/>
                <w:lang w:bidi="ar-MA"/>
              </w:rPr>
              <w:t>05</w:t>
            </w:r>
          </w:p>
          <w:p w:rsidR="00147658" w:rsidRDefault="00147658">
            <w:pPr>
              <w:jc w:val="both"/>
              <w:rPr>
                <w:rFonts w:ascii="Sakkal Majalla" w:hAnsi="Sakkal Majalla" w:cs="Sakkal Majalla"/>
                <w:b/>
                <w:bCs/>
                <w:sz w:val="28"/>
                <w:szCs w:val="28"/>
                <w:lang w:bidi="ar-MA"/>
              </w:rPr>
            </w:pPr>
          </w:p>
        </w:tc>
        <w:tc>
          <w:tcPr>
            <w:tcW w:w="5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658" w:rsidRDefault="00147658">
            <w:pPr>
              <w:jc w:val="both"/>
              <w:rPr>
                <w:rFonts w:ascii="Sakkal Majalla" w:hAnsi="Sakkal Majalla" w:cs="Sakkal Majalla"/>
                <w:b/>
                <w:bCs/>
                <w:sz w:val="28"/>
                <w:szCs w:val="28"/>
                <w:rtl/>
                <w:lang w:bidi="ar-MA"/>
              </w:rPr>
            </w:pPr>
            <w:r>
              <w:rPr>
                <w:rFonts w:ascii="Sakkal Majalla" w:hAnsi="Sakkal Majalla" w:cs="Sakkal Majalla"/>
                <w:b/>
                <w:bCs/>
                <w:sz w:val="28"/>
                <w:szCs w:val="28"/>
                <w:rtl/>
                <w:lang w:bidi="ar-MA"/>
              </w:rPr>
              <w:t>- دراسة مشروع الميزانية .</w:t>
            </w:r>
          </w:p>
          <w:p w:rsidR="00147658" w:rsidRDefault="00147658">
            <w:pPr>
              <w:jc w:val="both"/>
              <w:rPr>
                <w:rFonts w:ascii="Sakkal Majalla" w:hAnsi="Sakkal Majalla" w:cs="Sakkal Majalla"/>
                <w:b/>
                <w:bCs/>
                <w:sz w:val="28"/>
                <w:szCs w:val="28"/>
                <w:rtl/>
                <w:lang w:bidi="ar-MA"/>
              </w:rPr>
            </w:pPr>
            <w:r>
              <w:rPr>
                <w:rFonts w:ascii="Sakkal Majalla" w:hAnsi="Sakkal Majalla" w:cs="Sakkal Majalla"/>
                <w:b/>
                <w:bCs/>
                <w:sz w:val="28"/>
                <w:szCs w:val="28"/>
                <w:rtl/>
                <w:lang w:bidi="ar-MA"/>
              </w:rPr>
              <w:t>- الدراسة والمصادقة على طلبات التمويل عن طريق قروض صندوق التجهيز الجماعي.</w:t>
            </w:r>
          </w:p>
          <w:p w:rsidR="00147658" w:rsidRDefault="00147658">
            <w:pPr>
              <w:jc w:val="both"/>
              <w:rPr>
                <w:rFonts w:ascii="Sakkal Majalla" w:hAnsi="Sakkal Majalla" w:cs="Sakkal Majalla"/>
                <w:b/>
                <w:bCs/>
                <w:sz w:val="28"/>
                <w:szCs w:val="28"/>
                <w:rtl/>
                <w:lang w:bidi="ar-MA"/>
              </w:rPr>
            </w:pPr>
            <w:r>
              <w:rPr>
                <w:rFonts w:ascii="Sakkal Majalla" w:hAnsi="Sakkal Majalla" w:cs="Sakkal Majalla"/>
                <w:b/>
                <w:bCs/>
                <w:sz w:val="28"/>
                <w:szCs w:val="28"/>
                <w:rtl/>
                <w:lang w:bidi="ar-MA"/>
              </w:rPr>
              <w:t>- الدراسة والمصادقة على برمجة الفوائض الحقيقية والتقديرية.</w:t>
            </w:r>
          </w:p>
          <w:p w:rsidR="00147658" w:rsidRDefault="00147658">
            <w:pPr>
              <w:jc w:val="both"/>
              <w:rPr>
                <w:rFonts w:ascii="Sakkal Majalla" w:hAnsi="Sakkal Majalla" w:cs="Sakkal Majalla"/>
                <w:b/>
                <w:bCs/>
                <w:sz w:val="28"/>
                <w:szCs w:val="28"/>
                <w:rtl/>
                <w:lang w:bidi="ar-MA"/>
              </w:rPr>
            </w:pPr>
            <w:r>
              <w:rPr>
                <w:rFonts w:ascii="Sakkal Majalla" w:hAnsi="Sakkal Majalla" w:cs="Sakkal Majalla"/>
                <w:b/>
                <w:bCs/>
                <w:sz w:val="28"/>
                <w:szCs w:val="28"/>
                <w:rtl/>
                <w:lang w:bidi="ar-MA"/>
              </w:rPr>
              <w:t>- الدراسة والمصادقة على جميع أنواع التعديلات بالميزانية خلال السنة.</w:t>
            </w:r>
          </w:p>
          <w:p w:rsidR="00147658" w:rsidRDefault="00147658">
            <w:pPr>
              <w:jc w:val="both"/>
              <w:rPr>
                <w:rFonts w:ascii="Sakkal Majalla" w:hAnsi="Sakkal Majalla" w:cs="Sakkal Majalla"/>
                <w:b/>
                <w:bCs/>
                <w:sz w:val="28"/>
                <w:szCs w:val="28"/>
                <w:rtl/>
                <w:lang w:bidi="ar-MA"/>
              </w:rPr>
            </w:pPr>
            <w:r>
              <w:rPr>
                <w:rFonts w:ascii="Sakkal Majalla" w:hAnsi="Sakkal Majalla" w:cs="Sakkal Majalla"/>
                <w:b/>
                <w:bCs/>
                <w:sz w:val="28"/>
                <w:szCs w:val="28"/>
                <w:rtl/>
                <w:lang w:bidi="ar-MA"/>
              </w:rPr>
              <w:t xml:space="preserve">اقتراح البرامج والمشاريع التنموية بالجماعة. </w:t>
            </w:r>
          </w:p>
          <w:p w:rsidR="00147658" w:rsidRDefault="00147658">
            <w:pPr>
              <w:jc w:val="both"/>
              <w:rPr>
                <w:rFonts w:ascii="Sakkal Majalla" w:hAnsi="Sakkal Majalla" w:cs="Sakkal Majalla"/>
                <w:b/>
                <w:bCs/>
                <w:sz w:val="28"/>
                <w:szCs w:val="28"/>
                <w:rtl/>
                <w:lang w:bidi="ar-MA"/>
              </w:rPr>
            </w:pPr>
            <w:r>
              <w:rPr>
                <w:rFonts w:ascii="Sakkal Majalla" w:hAnsi="Sakkal Majalla" w:cs="Sakkal Majalla"/>
                <w:b/>
                <w:bCs/>
                <w:sz w:val="28"/>
                <w:szCs w:val="28"/>
                <w:rtl/>
                <w:lang w:bidi="ar-MA"/>
              </w:rPr>
              <w:t>-  دراسة جميع القضايا ذات الصبغة المالية.</w:t>
            </w:r>
          </w:p>
          <w:p w:rsidR="00147658" w:rsidRDefault="00147658">
            <w:pPr>
              <w:jc w:val="both"/>
              <w:rPr>
                <w:rFonts w:ascii="Sakkal Majalla" w:hAnsi="Sakkal Majalla" w:cs="Sakkal Majalla"/>
                <w:b/>
                <w:bCs/>
                <w:sz w:val="28"/>
                <w:szCs w:val="28"/>
                <w:lang w:bidi="ar-MA"/>
              </w:rPr>
            </w:pPr>
            <w:r>
              <w:rPr>
                <w:rFonts w:ascii="Sakkal Majalla" w:hAnsi="Sakkal Majalla" w:cs="Sakkal Majalla"/>
                <w:b/>
                <w:bCs/>
                <w:sz w:val="28"/>
                <w:szCs w:val="28"/>
                <w:rtl/>
                <w:lang w:bidi="ar-MA"/>
              </w:rPr>
              <w:t>-  الدراسة والمصادقة على القرارات الجبائية.</w:t>
            </w:r>
          </w:p>
          <w:p w:rsidR="00147658" w:rsidRDefault="00147658">
            <w:pPr>
              <w:tabs>
                <w:tab w:val="right" w:pos="176"/>
              </w:tabs>
              <w:jc w:val="both"/>
              <w:rPr>
                <w:rFonts w:ascii="Sakkal Majalla" w:hAnsi="Sakkal Majalla" w:cs="Sakkal Majalla"/>
                <w:b/>
                <w:bCs/>
                <w:sz w:val="28"/>
                <w:szCs w:val="28"/>
                <w:lang w:bidi="ar-MA"/>
              </w:rPr>
            </w:pPr>
            <w:r>
              <w:rPr>
                <w:rFonts w:ascii="Sakkal Majalla" w:hAnsi="Sakkal Majalla" w:cs="Sakkal Majalla"/>
                <w:b/>
                <w:bCs/>
                <w:sz w:val="28"/>
                <w:szCs w:val="28"/>
                <w:rtl/>
                <w:lang w:bidi="ar-MA"/>
              </w:rPr>
              <w:t>- الدراسة والمصادقة على مشروع قرار تحديد سعر بعض الخدمات المقدمة من طرف الجماعة.</w:t>
            </w:r>
          </w:p>
        </w:tc>
      </w:tr>
      <w:tr w:rsidR="00147658" w:rsidTr="00147658">
        <w:tc>
          <w:tcPr>
            <w:tcW w:w="2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658" w:rsidRDefault="00147658">
            <w:pPr>
              <w:jc w:val="both"/>
              <w:rPr>
                <w:rFonts w:ascii="Sakkal Majalla" w:hAnsi="Sakkal Majalla" w:cs="Sakkal Majalla"/>
                <w:b/>
                <w:bCs/>
                <w:sz w:val="28"/>
                <w:szCs w:val="28"/>
                <w:rtl/>
                <w:lang w:bidi="ar-MA"/>
              </w:rPr>
            </w:pPr>
            <w:r>
              <w:rPr>
                <w:rFonts w:ascii="Sakkal Majalla" w:hAnsi="Sakkal Majalla" w:cs="Sakkal Majalla"/>
                <w:b/>
                <w:bCs/>
                <w:sz w:val="28"/>
                <w:szCs w:val="28"/>
                <w:rtl/>
                <w:lang w:bidi="ar-MA"/>
              </w:rPr>
              <w:t>لجنة المرافق العمومية والخدمات</w:t>
            </w:r>
          </w:p>
          <w:p w:rsidR="00147658" w:rsidRDefault="00147658">
            <w:pPr>
              <w:jc w:val="both"/>
              <w:rPr>
                <w:rFonts w:ascii="Sakkal Majalla" w:hAnsi="Sakkal Majalla" w:cs="Sakkal Majalla"/>
                <w:b/>
                <w:bCs/>
                <w:sz w:val="28"/>
                <w:szCs w:val="28"/>
                <w:rtl/>
                <w:lang w:bidi="ar-MA"/>
              </w:rPr>
            </w:pPr>
          </w:p>
          <w:p w:rsidR="00147658" w:rsidRDefault="00147658">
            <w:pPr>
              <w:jc w:val="both"/>
              <w:rPr>
                <w:rFonts w:ascii="Sakkal Majalla" w:hAnsi="Sakkal Majalla" w:cs="Sakkal Majalla"/>
                <w:b/>
                <w:bCs/>
                <w:sz w:val="28"/>
                <w:szCs w:val="28"/>
                <w:lang w:bidi="ar-MA"/>
              </w:rPr>
            </w:pPr>
          </w:p>
        </w:tc>
        <w:tc>
          <w:tcPr>
            <w:tcW w:w="13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658" w:rsidRDefault="00147658">
            <w:pPr>
              <w:jc w:val="center"/>
              <w:rPr>
                <w:rFonts w:ascii="Sakkal Majalla" w:hAnsi="Sakkal Majalla" w:cs="Sakkal Majalla"/>
                <w:b/>
                <w:bCs/>
                <w:sz w:val="28"/>
                <w:szCs w:val="28"/>
                <w:lang w:bidi="ar-MA"/>
              </w:rPr>
            </w:pPr>
            <w:r>
              <w:rPr>
                <w:rFonts w:ascii="Sakkal Majalla" w:hAnsi="Sakkal Majalla" w:cs="Sakkal Majalla"/>
                <w:b/>
                <w:bCs/>
                <w:sz w:val="28"/>
                <w:szCs w:val="28"/>
                <w:rtl/>
                <w:lang w:bidi="ar-MA"/>
              </w:rPr>
              <w:t>05</w:t>
            </w:r>
          </w:p>
        </w:tc>
        <w:tc>
          <w:tcPr>
            <w:tcW w:w="5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658" w:rsidRDefault="00147658" w:rsidP="002412E4">
            <w:pPr>
              <w:pStyle w:val="Paragraphedeliste"/>
              <w:numPr>
                <w:ilvl w:val="0"/>
                <w:numId w:val="3"/>
              </w:numPr>
              <w:tabs>
                <w:tab w:val="right" w:pos="34"/>
                <w:tab w:val="right" w:pos="318"/>
              </w:tabs>
              <w:bidi/>
              <w:ind w:left="42" w:hanging="42"/>
              <w:jc w:val="both"/>
              <w:rPr>
                <w:rFonts w:ascii="Sakkal Majalla" w:hAnsi="Sakkal Majalla" w:cs="Sakkal Majalla"/>
                <w:b/>
                <w:bCs/>
                <w:sz w:val="28"/>
                <w:szCs w:val="28"/>
                <w:rtl/>
                <w:lang w:eastAsia="en-US" w:bidi="ar-MA"/>
              </w:rPr>
            </w:pPr>
            <w:r>
              <w:rPr>
                <w:rFonts w:ascii="Sakkal Majalla" w:hAnsi="Sakkal Majalla" w:cs="Sakkal Majalla"/>
                <w:b/>
                <w:bCs/>
                <w:sz w:val="28"/>
                <w:szCs w:val="28"/>
                <w:rtl/>
                <w:lang w:eastAsia="en-US" w:bidi="ar-MA"/>
              </w:rPr>
              <w:t>الدراسة والمصادقة على جميع القضايا التي تهم إحداث وتدبير المرافق العمومية الجماعية بجميع أنواعها.</w:t>
            </w:r>
          </w:p>
          <w:p w:rsidR="00147658" w:rsidRDefault="00147658" w:rsidP="002412E4">
            <w:pPr>
              <w:pStyle w:val="Paragraphedeliste"/>
              <w:numPr>
                <w:ilvl w:val="0"/>
                <w:numId w:val="3"/>
              </w:numPr>
              <w:bidi/>
              <w:ind w:left="318" w:hanging="318"/>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التفكير واقتراح الطرق والسبل الكفيلة بتحسين مستوى الخدمات العمومية المقدمة من طرف الجماعة .</w:t>
            </w:r>
          </w:p>
        </w:tc>
      </w:tr>
      <w:tr w:rsidR="00147658" w:rsidTr="00147658">
        <w:tc>
          <w:tcPr>
            <w:tcW w:w="24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658" w:rsidRDefault="00147658">
            <w:pPr>
              <w:jc w:val="both"/>
              <w:rPr>
                <w:rFonts w:ascii="Sakkal Majalla" w:hAnsi="Sakkal Majalla" w:cs="Sakkal Majalla"/>
                <w:b/>
                <w:bCs/>
                <w:sz w:val="28"/>
                <w:szCs w:val="28"/>
                <w:lang w:bidi="ar-MA"/>
              </w:rPr>
            </w:pPr>
            <w:r>
              <w:rPr>
                <w:rFonts w:ascii="Sakkal Majalla" w:hAnsi="Sakkal Majalla" w:cs="Sakkal Majalla"/>
                <w:b/>
                <w:bCs/>
                <w:sz w:val="28"/>
                <w:szCs w:val="28"/>
                <w:rtl/>
                <w:lang w:bidi="ar-MA"/>
              </w:rPr>
              <w:t>لجنة التخطيط والتعمير وإعداد التراب والبيئة</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658" w:rsidRDefault="00147658">
            <w:pPr>
              <w:jc w:val="center"/>
              <w:rPr>
                <w:rFonts w:ascii="Sakkal Majalla" w:hAnsi="Sakkal Majalla" w:cs="Sakkal Majalla"/>
                <w:b/>
                <w:bCs/>
                <w:sz w:val="28"/>
                <w:szCs w:val="28"/>
                <w:lang w:bidi="ar-MA"/>
              </w:rPr>
            </w:pPr>
            <w:r>
              <w:rPr>
                <w:rFonts w:ascii="Sakkal Majalla" w:hAnsi="Sakkal Majalla" w:cs="Sakkal Majalla"/>
                <w:b/>
                <w:bCs/>
                <w:sz w:val="28"/>
                <w:szCs w:val="28"/>
                <w:rtl/>
                <w:lang w:bidi="ar-MA"/>
              </w:rPr>
              <w:t>05</w:t>
            </w:r>
          </w:p>
        </w:tc>
        <w:tc>
          <w:tcPr>
            <w:tcW w:w="5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658" w:rsidRDefault="00147658" w:rsidP="002412E4">
            <w:pPr>
              <w:pStyle w:val="Paragraphedeliste"/>
              <w:numPr>
                <w:ilvl w:val="0"/>
                <w:numId w:val="3"/>
              </w:numPr>
              <w:bidi/>
              <w:ind w:left="360"/>
              <w:jc w:val="both"/>
              <w:rPr>
                <w:rFonts w:ascii="Sakkal Majalla" w:hAnsi="Sakkal Majalla" w:cs="Sakkal Majalla"/>
                <w:b/>
                <w:bCs/>
                <w:sz w:val="28"/>
                <w:szCs w:val="28"/>
                <w:rtl/>
                <w:lang w:eastAsia="en-US" w:bidi="ar-MA"/>
              </w:rPr>
            </w:pPr>
            <w:r>
              <w:rPr>
                <w:rFonts w:ascii="Sakkal Majalla" w:hAnsi="Sakkal Majalla" w:cs="Sakkal Majalla"/>
                <w:b/>
                <w:bCs/>
                <w:sz w:val="28"/>
                <w:szCs w:val="28"/>
                <w:rtl/>
                <w:lang w:eastAsia="en-US" w:bidi="ar-MA"/>
              </w:rPr>
              <w:t>المساهمة في اغناء النقاش حول السبل الفعيلة يتجاوز الاختلالات المجالية بالمدينة.</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مساعدة الرئيس في إعداد برنامج عمل الجماعة في جميع مراحله</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دراسة القضايا المرتبطة بمجال التعمير والبيئة.</w:t>
            </w:r>
          </w:p>
        </w:tc>
      </w:tr>
      <w:tr w:rsidR="00147658" w:rsidTr="00147658">
        <w:tc>
          <w:tcPr>
            <w:tcW w:w="2420" w:type="dxa"/>
            <w:gridSpan w:val="2"/>
            <w:tcBorders>
              <w:top w:val="single" w:sz="4" w:space="0" w:color="auto"/>
              <w:left w:val="single" w:sz="4" w:space="0" w:color="auto"/>
              <w:bottom w:val="single" w:sz="4" w:space="0" w:color="auto"/>
              <w:right w:val="single" w:sz="4" w:space="0" w:color="auto"/>
            </w:tcBorders>
          </w:tcPr>
          <w:p w:rsidR="00147658" w:rsidRDefault="00147658">
            <w:pPr>
              <w:jc w:val="both"/>
              <w:rPr>
                <w:rFonts w:ascii="Sakkal Majalla" w:hAnsi="Sakkal Majalla" w:cs="Sakkal Majalla"/>
                <w:b/>
                <w:bCs/>
                <w:sz w:val="28"/>
                <w:szCs w:val="28"/>
                <w:rtl/>
                <w:lang w:bidi="ar-MA"/>
              </w:rPr>
            </w:pPr>
          </w:p>
          <w:p w:rsidR="00147658" w:rsidRDefault="00147658">
            <w:pPr>
              <w:jc w:val="both"/>
              <w:rPr>
                <w:rFonts w:ascii="Sakkal Majalla" w:hAnsi="Sakkal Majalla" w:cs="Sakkal Majalla"/>
                <w:b/>
                <w:bCs/>
                <w:sz w:val="28"/>
                <w:szCs w:val="28"/>
                <w:rtl/>
                <w:lang w:bidi="ar-MA"/>
              </w:rPr>
            </w:pPr>
            <w:r>
              <w:rPr>
                <w:rFonts w:ascii="Sakkal Majalla" w:hAnsi="Sakkal Majalla" w:cs="Sakkal Majalla"/>
                <w:b/>
                <w:bCs/>
                <w:sz w:val="28"/>
                <w:szCs w:val="28"/>
                <w:rtl/>
                <w:lang w:bidi="ar-MA"/>
              </w:rPr>
              <w:t>لجنة التنمية الاجتماعية والثقافية والرياضية</w:t>
            </w:r>
          </w:p>
          <w:p w:rsidR="00147658" w:rsidRDefault="00147658">
            <w:pPr>
              <w:jc w:val="both"/>
              <w:rPr>
                <w:rFonts w:ascii="Sakkal Majalla" w:hAnsi="Sakkal Majalla" w:cs="Sakkal Majalla"/>
                <w:b/>
                <w:bCs/>
                <w:sz w:val="28"/>
                <w:szCs w:val="28"/>
                <w:lang w:bidi="ar-MA"/>
              </w:rPr>
            </w:pPr>
          </w:p>
        </w:tc>
        <w:tc>
          <w:tcPr>
            <w:tcW w:w="1377" w:type="dxa"/>
            <w:tcBorders>
              <w:top w:val="single" w:sz="4" w:space="0" w:color="auto"/>
              <w:left w:val="single" w:sz="4" w:space="0" w:color="auto"/>
              <w:bottom w:val="single" w:sz="4" w:space="0" w:color="auto"/>
              <w:right w:val="single" w:sz="4" w:space="0" w:color="auto"/>
            </w:tcBorders>
            <w:hideMark/>
          </w:tcPr>
          <w:p w:rsidR="00147658" w:rsidRDefault="00147658">
            <w:pPr>
              <w:jc w:val="center"/>
              <w:rPr>
                <w:rFonts w:ascii="Sakkal Majalla" w:hAnsi="Sakkal Majalla" w:cs="Sakkal Majalla"/>
                <w:b/>
                <w:bCs/>
                <w:sz w:val="28"/>
                <w:szCs w:val="28"/>
                <w:lang w:bidi="ar-MA"/>
              </w:rPr>
            </w:pPr>
            <w:r>
              <w:rPr>
                <w:rFonts w:ascii="Sakkal Majalla" w:hAnsi="Sakkal Majalla" w:cs="Sakkal Majalla"/>
                <w:b/>
                <w:bCs/>
                <w:sz w:val="28"/>
                <w:szCs w:val="28"/>
                <w:rtl/>
                <w:lang w:bidi="ar-MA"/>
              </w:rPr>
              <w:t>05</w:t>
            </w:r>
          </w:p>
        </w:tc>
        <w:tc>
          <w:tcPr>
            <w:tcW w:w="5491" w:type="dxa"/>
            <w:tcBorders>
              <w:top w:val="single" w:sz="4" w:space="0" w:color="auto"/>
              <w:left w:val="single" w:sz="4" w:space="0" w:color="auto"/>
              <w:bottom w:val="single" w:sz="4" w:space="0" w:color="auto"/>
              <w:right w:val="single" w:sz="4" w:space="0" w:color="auto"/>
            </w:tcBorders>
          </w:tcPr>
          <w:p w:rsidR="00147658" w:rsidRDefault="00147658" w:rsidP="002412E4">
            <w:pPr>
              <w:pStyle w:val="Paragraphedeliste"/>
              <w:numPr>
                <w:ilvl w:val="0"/>
                <w:numId w:val="3"/>
              </w:numPr>
              <w:bidi/>
              <w:ind w:left="360"/>
              <w:jc w:val="both"/>
              <w:rPr>
                <w:rFonts w:ascii="Sakkal Majalla" w:hAnsi="Sakkal Majalla" w:cs="Sakkal Majalla"/>
                <w:b/>
                <w:bCs/>
                <w:sz w:val="28"/>
                <w:szCs w:val="28"/>
                <w:rtl/>
                <w:lang w:eastAsia="en-US" w:bidi="ar-MA"/>
              </w:rPr>
            </w:pPr>
            <w:r>
              <w:rPr>
                <w:rFonts w:ascii="Sakkal Majalla" w:hAnsi="Sakkal Majalla" w:cs="Sakkal Majalla"/>
                <w:b/>
                <w:bCs/>
                <w:sz w:val="28"/>
                <w:szCs w:val="28"/>
                <w:rtl/>
                <w:lang w:eastAsia="en-US" w:bidi="ar-MA"/>
              </w:rPr>
              <w:t>دراسة القضايا التي تهم المشاريع التنموية الجماعية في مجال الثقافة والرياضة.</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التنسيق مع جمعيات المجتمع المدني المرشحة للاستفادة من الدعم العمومي الجماعي واقتراح الجمعيات المؤهلة للاستفادة في هذا السياق .</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دراسة القضايا التي تهم إنعاش وتأهيل الحقل الثقافي والرياضي بالجماعة.</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السهر على إعداد وتنظيم المهرجان السنوي للمدينة.</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p>
        </w:tc>
      </w:tr>
      <w:tr w:rsidR="00147658" w:rsidTr="00147658">
        <w:tc>
          <w:tcPr>
            <w:tcW w:w="2420" w:type="dxa"/>
            <w:gridSpan w:val="2"/>
            <w:tcBorders>
              <w:top w:val="single" w:sz="4" w:space="0" w:color="auto"/>
              <w:left w:val="single" w:sz="4" w:space="0" w:color="auto"/>
              <w:bottom w:val="single" w:sz="4" w:space="0" w:color="auto"/>
              <w:right w:val="single" w:sz="4" w:space="0" w:color="auto"/>
            </w:tcBorders>
            <w:hideMark/>
          </w:tcPr>
          <w:p w:rsidR="00147658" w:rsidRDefault="00147658">
            <w:pPr>
              <w:jc w:val="both"/>
              <w:rPr>
                <w:rFonts w:ascii="Sakkal Majalla" w:hAnsi="Sakkal Majalla" w:cs="Sakkal Majalla"/>
                <w:b/>
                <w:bCs/>
                <w:sz w:val="28"/>
                <w:szCs w:val="28"/>
                <w:lang w:bidi="ar-MA"/>
              </w:rPr>
            </w:pPr>
            <w:r>
              <w:rPr>
                <w:rFonts w:ascii="Sakkal Majalla" w:hAnsi="Sakkal Majalla" w:cs="Sakkal Majalla"/>
                <w:b/>
                <w:bCs/>
                <w:sz w:val="28"/>
                <w:szCs w:val="28"/>
                <w:rtl/>
                <w:lang w:bidi="ar-MA"/>
              </w:rPr>
              <w:t>لجنة الحكامة والتشاور</w:t>
            </w:r>
          </w:p>
        </w:tc>
        <w:tc>
          <w:tcPr>
            <w:tcW w:w="1377" w:type="dxa"/>
            <w:tcBorders>
              <w:top w:val="single" w:sz="4" w:space="0" w:color="auto"/>
              <w:left w:val="single" w:sz="4" w:space="0" w:color="auto"/>
              <w:bottom w:val="single" w:sz="4" w:space="0" w:color="auto"/>
              <w:right w:val="single" w:sz="4" w:space="0" w:color="auto"/>
            </w:tcBorders>
            <w:hideMark/>
          </w:tcPr>
          <w:p w:rsidR="00147658" w:rsidRDefault="00147658">
            <w:pPr>
              <w:jc w:val="center"/>
              <w:rPr>
                <w:rFonts w:ascii="Sakkal Majalla" w:hAnsi="Sakkal Majalla" w:cs="Sakkal Majalla"/>
                <w:b/>
                <w:bCs/>
                <w:sz w:val="28"/>
                <w:szCs w:val="28"/>
                <w:lang w:bidi="ar-MA"/>
              </w:rPr>
            </w:pPr>
            <w:r>
              <w:rPr>
                <w:rFonts w:ascii="Sakkal Majalla" w:hAnsi="Sakkal Majalla" w:cs="Sakkal Majalla"/>
                <w:b/>
                <w:bCs/>
                <w:sz w:val="28"/>
                <w:szCs w:val="28"/>
                <w:rtl/>
                <w:lang w:bidi="ar-MA"/>
              </w:rPr>
              <w:t>05</w:t>
            </w:r>
          </w:p>
        </w:tc>
        <w:tc>
          <w:tcPr>
            <w:tcW w:w="5491" w:type="dxa"/>
            <w:tcBorders>
              <w:top w:val="single" w:sz="4" w:space="0" w:color="auto"/>
              <w:left w:val="single" w:sz="4" w:space="0" w:color="auto"/>
              <w:bottom w:val="single" w:sz="4" w:space="0" w:color="auto"/>
              <w:right w:val="single" w:sz="4" w:space="0" w:color="auto"/>
            </w:tcBorders>
            <w:hideMark/>
          </w:tcPr>
          <w:p w:rsidR="00147658" w:rsidRDefault="00147658" w:rsidP="002412E4">
            <w:pPr>
              <w:pStyle w:val="Paragraphedeliste"/>
              <w:numPr>
                <w:ilvl w:val="0"/>
                <w:numId w:val="3"/>
              </w:numPr>
              <w:bidi/>
              <w:ind w:left="360"/>
              <w:jc w:val="both"/>
              <w:rPr>
                <w:rFonts w:ascii="Sakkal Majalla" w:hAnsi="Sakkal Majalla" w:cs="Sakkal Majalla"/>
                <w:b/>
                <w:bCs/>
                <w:sz w:val="28"/>
                <w:szCs w:val="28"/>
                <w:rtl/>
                <w:lang w:eastAsia="en-US" w:bidi="ar-MA"/>
              </w:rPr>
            </w:pPr>
            <w:r>
              <w:rPr>
                <w:rFonts w:ascii="Sakkal Majalla" w:hAnsi="Sakkal Majalla" w:cs="Sakkal Majalla"/>
                <w:b/>
                <w:bCs/>
                <w:sz w:val="28"/>
                <w:szCs w:val="28"/>
                <w:rtl/>
                <w:lang w:eastAsia="en-US" w:bidi="ar-MA"/>
              </w:rPr>
              <w:t>المساهمة في إقرار آليات فعالة للحكامة الجيدة بالجماعة.</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إعداد تقارير توجيهية للمجلس في مجال أعمال قواعد الحكامة الجيدة.</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إعداد الرأي وتقييم السياسة العمومية المحلية.</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دراسة سبل التنسيق وإحداث آليات للتشاور.</w:t>
            </w:r>
          </w:p>
          <w:p w:rsidR="00147658" w:rsidRDefault="00147658" w:rsidP="002412E4">
            <w:pPr>
              <w:pStyle w:val="Paragraphedeliste"/>
              <w:numPr>
                <w:ilvl w:val="0"/>
                <w:numId w:val="3"/>
              </w:numPr>
              <w:bidi/>
              <w:ind w:left="360"/>
              <w:jc w:val="both"/>
              <w:rPr>
                <w:rFonts w:ascii="Sakkal Majalla" w:hAnsi="Sakkal Majalla" w:cs="Sakkal Majalla"/>
                <w:b/>
                <w:bCs/>
                <w:sz w:val="28"/>
                <w:szCs w:val="28"/>
                <w:lang w:eastAsia="en-US" w:bidi="ar-MA"/>
              </w:rPr>
            </w:pPr>
            <w:r>
              <w:rPr>
                <w:rFonts w:ascii="Sakkal Majalla" w:hAnsi="Sakkal Majalla" w:cs="Sakkal Majalla"/>
                <w:b/>
                <w:bCs/>
                <w:sz w:val="28"/>
                <w:szCs w:val="28"/>
                <w:rtl/>
                <w:lang w:eastAsia="en-US" w:bidi="ar-MA"/>
              </w:rPr>
              <w:t>دراسة جميع القضايا ذات الصلة بمجال الحكامة.</w:t>
            </w:r>
          </w:p>
        </w:tc>
      </w:tr>
    </w:tbl>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45</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يتعين على كل عضوة أو عضو بالمجلس أن ينتسب إلى إحدى اللجان الدائمة.</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46</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تودع طلبات الأعضاء المتعلقة بالترشيح لعضوية إحدى اللجان الدائمة لدى رئاسة المجلس ويقوم الرئيس بعرضها على المجلس الجماعي في حينه للتصويت عليها.</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في حالة ما إذا كان عدد المترشحين لعضوية اللجان يفوق العدد المنصوص عليه في القانون التنظيمي يتم اللجوء إلى التصويت لانتخاب أعضاء اللجنة بالأغلبية النسبية.</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47</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لا يحق لأي عضو الانتماء لأكثر من لجنة دائمة واحدة. كما لا يحق لعضو واحد من أعضاء المجلس أن يتولى رئاسة أكثر من لجنة دائمة واحدة.</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48</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ينتخب المجلس من بين أعضاء كل لجنة رئيسا لكل لجنة دائمة ونائبا له.</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وتنتهي مهام نائب رئيس اللجنة بمجرد انتهاء انتداب رئيس اللجنة.</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rPr>
          <w:rFonts w:ascii="Sakkal Majalla" w:hAnsi="Sakkal Majalla" w:cs="Sakkal Majalla"/>
          <w:sz w:val="32"/>
          <w:szCs w:val="32"/>
          <w:rtl/>
          <w:lang w:bidi="ar-MA"/>
        </w:rPr>
      </w:pPr>
      <w:r>
        <w:rPr>
          <w:rFonts w:ascii="Sakkal Majalla" w:hAnsi="Sakkal Majalla" w:cs="Sakkal Majalla"/>
          <w:b/>
          <w:bCs/>
          <w:sz w:val="40"/>
          <w:szCs w:val="40"/>
          <w:u w:val="single"/>
          <w:rtl/>
          <w:lang w:bidi="ar-MA"/>
        </w:rPr>
        <w:t>المادة 49</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تخصص بناء على مداولة المجلس الجماعي، ودون مناقشة رئاسة اللجنة الدائمة المكلفة بالحكامة والتشاور لعضوة أو عضو من المعارضة. في حالة عدم و جود عضوة أو عضو من المعلرضة</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يفتح الترشيح لباقي أعضاء المجلس لشغل هذا المنصب، باستثناء الرئيس ونوابه.</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50</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لا يمكن تغيير تسمية اللجان الدائمة أو تقسيمها إلى عدة لجان. غير أنه يمكن تغيير تسمية هذه اللجان أو تقسيمها إذا وجد مبرر لذلك كدمج لجنتين أو ظهور أمور أو قضايا تتطلب تشكيل لجنة أو لجن أخرى مع التقيد بالضوابط المنصوص عليها بالمادة 25 من القانون التنظيمي المتعلق بالجماعات.</w:t>
      </w:r>
    </w:p>
    <w:p w:rsidR="00147658" w:rsidRDefault="00147658" w:rsidP="00147658">
      <w:pPr>
        <w:jc w:val="both"/>
        <w:rPr>
          <w:rFonts w:ascii="Sakkal Majalla" w:hAnsi="Sakkal Majalla" w:cs="Sakkal Majalla"/>
          <w:sz w:val="32"/>
          <w:szCs w:val="32"/>
          <w:rtl/>
          <w:lang w:bidi="ar-MA"/>
        </w:rPr>
      </w:pPr>
    </w:p>
    <w:p w:rsidR="00147658" w:rsidRDefault="00147658" w:rsidP="00147658">
      <w:pPr>
        <w:pStyle w:val="Paragraphedeliste"/>
        <w:numPr>
          <w:ilvl w:val="0"/>
          <w:numId w:val="6"/>
        </w:numPr>
        <w:bidi/>
        <w:jc w:val="both"/>
        <w:rPr>
          <w:rFonts w:ascii="Sakkal Majalla" w:hAnsi="Sakkal Majalla" w:cs="Sakkal Majalla"/>
          <w:b/>
          <w:bCs/>
          <w:sz w:val="40"/>
          <w:szCs w:val="40"/>
          <w:rtl/>
          <w:lang w:bidi="ar-MA"/>
        </w:rPr>
      </w:pPr>
      <w:r>
        <w:rPr>
          <w:rFonts w:ascii="Sakkal Majalla" w:hAnsi="Sakkal Majalla" w:cs="Sakkal Majalla"/>
          <w:b/>
          <w:bCs/>
          <w:sz w:val="40"/>
          <w:szCs w:val="40"/>
          <w:u w:val="single"/>
          <w:rtl/>
          <w:lang w:bidi="ar-MA"/>
        </w:rPr>
        <w:t>اجتماعات وتسيير اللجان الدائمة</w:t>
      </w:r>
      <w:r>
        <w:rPr>
          <w:rFonts w:ascii="Sakkal Majalla" w:hAnsi="Sakkal Majalla" w:cs="Sakkal Majalla"/>
          <w:b/>
          <w:bCs/>
          <w:sz w:val="40"/>
          <w:szCs w:val="40"/>
          <w:rtl/>
          <w:lang w:bidi="ar-MA"/>
        </w:rPr>
        <w:t>.</w:t>
      </w:r>
    </w:p>
    <w:p w:rsidR="00147658" w:rsidRDefault="00147658" w:rsidP="00147658">
      <w:pPr>
        <w:jc w:val="both"/>
        <w:rPr>
          <w:rFonts w:ascii="Sakkal Majalla" w:hAnsi="Sakkal Majalla" w:cs="Sakkal Majalla"/>
          <w:b/>
          <w:bCs/>
          <w:sz w:val="40"/>
          <w:szCs w:val="40"/>
          <w:u w:val="single"/>
          <w:rtl/>
          <w:lang w:bidi="ar-MA"/>
        </w:rPr>
      </w:pPr>
    </w:p>
    <w:p w:rsidR="00147658" w:rsidRDefault="00147658" w:rsidP="00147658">
      <w:pPr>
        <w:jc w:val="both"/>
        <w:rPr>
          <w:rFonts w:ascii="Sakkal Majalla" w:hAnsi="Sakkal Majalla" w:cs="Sakkal Majalla"/>
          <w:sz w:val="32"/>
          <w:szCs w:val="32"/>
          <w:lang w:bidi="ar-MA"/>
        </w:rPr>
      </w:pPr>
      <w:r>
        <w:rPr>
          <w:rFonts w:ascii="Sakkal Majalla" w:hAnsi="Sakkal Majalla" w:cs="Sakkal Majalla"/>
          <w:b/>
          <w:bCs/>
          <w:sz w:val="40"/>
          <w:szCs w:val="40"/>
          <w:u w:val="single"/>
          <w:rtl/>
          <w:lang w:bidi="ar-MA"/>
        </w:rPr>
        <w:t>المادة 51</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تجتمع اللجان بمقر الجماعة بطلب من رئيسها، أو من رئيس المجلس أو ثلث أعضاء اللجنة.</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يضع رئيس المجلس رهن إشارة اللجان قاعة للاجتماع وفق الجدول الزمني الخاص باستعمال قاعات الجماعة . هذا الجدول يعده رئيس المجلس بتشاور مع أعضاء المكتب والمدير أو المدير العام للمصالح.</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يوجه الاستدعاء من قبل رئيس اللجنة المعنية إلى أعضاء اللجنة 48 ساعة على الأقل قبل موعد الاجتماع. ويشار في الاستدعاء إلى النقط المحددة في جدول الأعمال و في حالة الاستعجال، يمكن تقليص هذا الأجل إلى 24 ساعة.</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يعلق موعد ومكان انعقاد اجتماعات اللجان وجدول أعمالها بمقر الجماعة،  24 ساعة على الأقل قبل انعقاد الاجتماع.</w:t>
      </w:r>
    </w:p>
    <w:p w:rsidR="00147658" w:rsidRDefault="00147658" w:rsidP="00147658">
      <w:pPr>
        <w:jc w:val="both"/>
        <w:rPr>
          <w:rFonts w:ascii="Sakkal Majalla" w:hAnsi="Sakkal Majalla" w:cs="Sakkal Majalla"/>
          <w:b/>
          <w:bCs/>
          <w:sz w:val="40"/>
          <w:szCs w:val="40"/>
          <w:u w:val="single"/>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52</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تعتبر اجتماعات اللجان صحيحة بحضور أكثر من نصف أعضائها، وإذا تعذر توفر هذا النصاب، وجب تأجيل الاجتماع إلى اليوم الموالي من أيام العمل، وفي هذه الحالة، يعتبر الاجتماع صحيحا كيفما كان عدد الأعضاء الحاضرين.</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لكل عضو بالمجلس الجماعي الحق في حضور جلسات اللجان وإن لم يكن عضوا بها، وله أن يبدي آراءه بصفة استشارية بعد استئذان رئيس اللجنة ودون أن يكون له الحق في التصويت.</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يمكن تأجيل اجتماع اللجنة إذا طلب ذلك أكثر من نصف أعضائها، ويحدد رئيس اللجنة تاريخ الاجتماع الموالي.</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53</w:t>
      </w:r>
      <w:r>
        <w:rPr>
          <w:rFonts w:ascii="Sakkal Majalla" w:hAnsi="Sakkal Majalla" w:cs="Sakkal Majalla"/>
          <w:b/>
          <w:bCs/>
          <w:sz w:val="40"/>
          <w:szCs w:val="40"/>
          <w:rtl/>
          <w:lang w:bidi="ar-MA"/>
        </w:rPr>
        <w:t xml:space="preserve"> :</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تمارس اللجان أعمالها في إطار جلسات غير عمومية.</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54</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lang w:bidi="ar-MA"/>
        </w:rPr>
        <w:t>تدرس اللجان وتبدي رأيها في القضايا المعروضة عليها، من الأطرف المعنية، في حدود اختصاصاتها وفي نطاق المسائل المدرجة في جدول أعمالها.</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يمكن للجنة أن تقدم توصيات وتبدي رأيها في القضايا المعروضة عليها . كما يجوز لها أن تقدم ملتمسات للمجلس الجماعي.</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55</w:t>
      </w:r>
      <w:r>
        <w:rPr>
          <w:rFonts w:ascii="Sakkal Majalla" w:hAnsi="Sakkal Majalla" w:cs="Sakkal Majalla"/>
          <w:b/>
          <w:bCs/>
          <w:sz w:val="32"/>
          <w:szCs w:val="32"/>
          <w:rtl/>
          <w:lang w:bidi="ar-MA"/>
        </w:rPr>
        <w:t>: تتخذ اللجان قراراتها وتصادق على التقارير المنبثقة عن أعمالها بالأغلبية المطلقة للأصوات المعبر عنها ويتم التصويت بالاقتراع العلني، وفي حالة تعادل الأصوات، يرجح جانب رئيس اللجنة.</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56</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يحرر محضر جلسات اللجان في نهاية كل اجتماع من قبل رئيس اللجنة أو نائبه ويوقع الرئيس أو نائبه على المحضر بعد قراءته علنيا على أعضائها، ويوضع المحضر المذكور رهن إشارتهم.</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57</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تودع تقارير اللجان لدى رئاسة المجلس قبل ....يوما من تاريخ انعقاد كل دورة.</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يسهر رئيس المجلس الجماعي على إرفاق تقارير اللجان بجدول الأعمال الموجه للأعضاء لحضور الدورة.</w:t>
      </w:r>
    </w:p>
    <w:p w:rsidR="00147658" w:rsidRDefault="00147658" w:rsidP="00147658">
      <w:pPr>
        <w:jc w:val="both"/>
        <w:rPr>
          <w:rFonts w:ascii="Sakkal Majalla" w:hAnsi="Sakkal Majalla" w:cs="Sakkal Majalla"/>
          <w:b/>
          <w:bCs/>
          <w:sz w:val="40"/>
          <w:szCs w:val="40"/>
          <w:u w:val="single"/>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58</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يعمل رئيس المجلس الجماعي على تمكين اللجان الدائمة من جميع الوسائل المادية الممكنة حتى تقوم بالدور المنوط بها أحسن قيام، وذلك على قدم المساواة بين جميع اللجان.</w:t>
      </w:r>
    </w:p>
    <w:p w:rsidR="00147658" w:rsidRDefault="00147658" w:rsidP="00147658">
      <w:pPr>
        <w:jc w:val="both"/>
        <w:rPr>
          <w:rFonts w:ascii="Sakkal Majalla" w:hAnsi="Sakkal Majalla" w:cs="Sakkal Majalla"/>
          <w:b/>
          <w:bCs/>
          <w:sz w:val="40"/>
          <w:szCs w:val="40"/>
          <w:rtl/>
          <w:lang w:bidi="ar-MA"/>
        </w:rPr>
      </w:pPr>
      <w:r>
        <w:rPr>
          <w:rFonts w:ascii="Sakkal Majalla" w:hAnsi="Sakkal Majalla" w:cs="Sakkal Majalla"/>
          <w:b/>
          <w:bCs/>
          <w:sz w:val="40"/>
          <w:szCs w:val="40"/>
          <w:rtl/>
          <w:lang w:bidi="ar-MA"/>
        </w:rPr>
        <w:t xml:space="preserve">2/ </w:t>
      </w:r>
      <w:r>
        <w:rPr>
          <w:rFonts w:ascii="Sakkal Majalla" w:hAnsi="Sakkal Majalla" w:cs="Sakkal Majalla"/>
          <w:b/>
          <w:bCs/>
          <w:sz w:val="40"/>
          <w:szCs w:val="40"/>
          <w:u w:val="single"/>
          <w:rtl/>
          <w:lang w:bidi="ar-MA"/>
        </w:rPr>
        <w:t>اللجان المؤقتة</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59</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يمكن للمجلس الجماعي أن يحدث لجانا مؤقتة لمدة محددة وغرض معين، كلما دعت الضرورة إلى ذلك، باقتراح من رئيس المجلس، أو بطلب موقع من طرف ثلث الأعضاء المزاولين مهامهم على الأقل.</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يحدد المجلس عدد أعضاء هذه اللجان ويعينهم.</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60</w:t>
      </w:r>
      <w:r>
        <w:rPr>
          <w:rFonts w:ascii="Sakkal Majalla" w:hAnsi="Sakkal Majalla" w:cs="Sakkal Majalla"/>
          <w:b/>
          <w:bCs/>
          <w:sz w:val="32"/>
          <w:szCs w:val="32"/>
          <w:rtl/>
          <w:lang w:bidi="ar-MA"/>
        </w:rPr>
        <w:t>: تحدد المهام الموكولة للجان المؤقتة بدقة، ولا يجوز أن يعهد لهذه اللجان بأي اختصاص مخول للجان الدائمة.</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تجتمع اللجان المؤقتة وفق الكيفيات المتعلقة باللجان الدائمة.</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61</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تنتهي صلاحية اللجان المؤقتة بمجرد استيفاء دراسة المسائل التي أحدثت من أجلها وإيداع تقاريرها.</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center"/>
        <w:rPr>
          <w:rFonts w:ascii="Sakkal Majalla" w:hAnsi="Sakkal Majalla" w:cs="Sakkal Majalla"/>
          <w:b/>
          <w:bCs/>
          <w:sz w:val="40"/>
          <w:szCs w:val="40"/>
          <w:u w:val="double"/>
          <w:rtl/>
          <w:lang w:bidi="ar-MA"/>
        </w:rPr>
      </w:pPr>
      <w:r>
        <w:rPr>
          <w:rFonts w:ascii="Sakkal Majalla" w:hAnsi="Sakkal Majalla" w:cs="Sakkal Majalla"/>
          <w:b/>
          <w:bCs/>
          <w:sz w:val="40"/>
          <w:szCs w:val="40"/>
          <w:u w:val="double"/>
          <w:rtl/>
          <w:lang w:bidi="ar-MA"/>
        </w:rPr>
        <w:t>الباب الخامس</w:t>
      </w:r>
    </w:p>
    <w:p w:rsidR="00147658" w:rsidRDefault="00147658" w:rsidP="00147658">
      <w:pPr>
        <w:jc w:val="center"/>
        <w:rPr>
          <w:rFonts w:ascii="Sakkal Majalla" w:hAnsi="Sakkal Majalla" w:cs="Sakkal Majalla"/>
          <w:b/>
          <w:bCs/>
          <w:sz w:val="40"/>
          <w:szCs w:val="40"/>
          <w:u w:val="wave"/>
          <w:rtl/>
          <w:lang w:bidi="ar-MA"/>
        </w:rPr>
      </w:pPr>
      <w:r>
        <w:rPr>
          <w:rFonts w:ascii="Sakkal Majalla" w:hAnsi="Sakkal Majalla" w:cs="Sakkal Majalla"/>
          <w:b/>
          <w:bCs/>
          <w:sz w:val="40"/>
          <w:szCs w:val="40"/>
          <w:u w:val="wave"/>
          <w:rtl/>
          <w:lang w:bidi="ar-MA"/>
        </w:rPr>
        <w:t>هيئة المساواة وتكافؤ الفرص ومقاربة النوع</w:t>
      </w:r>
    </w:p>
    <w:p w:rsidR="00147658" w:rsidRDefault="00147658" w:rsidP="00147658">
      <w:pPr>
        <w:jc w:val="both"/>
        <w:rPr>
          <w:rFonts w:ascii="Sakkal Majalla" w:hAnsi="Sakkal Majalla" w:cs="Sakkal Majalla"/>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62</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يحدث المجلس الجماعي بشراكة مع فعاليات المجتمع المدني هيئة استشارية تدعى هيئة المساواة وتكافؤ الفرص ومقاربة النوع تختص بدراسة القضايا المتعلقة بتفعيل مبادئ المساواة وتكافؤ الفرص ومقاربة النوع.</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63</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تتكون هيئة المساواة وتكافؤ الفرص ومقاربة النوع من شخصيات تنتمي إلى جمعيات محلية وفعاليات من المجتمع المدني يقترحهم رئيس المجلس الجماعي.</w:t>
      </w:r>
    </w:p>
    <w:p w:rsidR="00147658" w:rsidRDefault="00147658" w:rsidP="00147658">
      <w:pPr>
        <w:jc w:val="both"/>
        <w:rPr>
          <w:rFonts w:ascii="Sakkal Majalla" w:hAnsi="Sakkal Majalla" w:cs="Sakkal Majalla"/>
          <w:b/>
          <w:bCs/>
          <w:sz w:val="32"/>
          <w:szCs w:val="32"/>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64</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يحدد عدد أعضاء الهيئة باعتبار أهمية النسيج الجمعوي والفاعلين المحليين وبالتشاور معهم.</w:t>
      </w:r>
    </w:p>
    <w:p w:rsidR="00147658" w:rsidRDefault="00147658" w:rsidP="00147658">
      <w:pPr>
        <w:jc w:val="both"/>
        <w:rPr>
          <w:rFonts w:ascii="Sakkal Majalla" w:hAnsi="Sakkal Majalla" w:cs="Sakkal Majalla"/>
          <w:b/>
          <w:bCs/>
          <w:sz w:val="40"/>
          <w:szCs w:val="40"/>
          <w:u w:val="single"/>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65</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يأخذ بعين الاعتبار في تشكيل الهيئة المعايير التالية:</w:t>
      </w:r>
    </w:p>
    <w:p w:rsidR="00147658" w:rsidRDefault="00147658" w:rsidP="00147658">
      <w:pPr>
        <w:ind w:left="401"/>
        <w:jc w:val="both"/>
        <w:rPr>
          <w:rFonts w:ascii="Sakkal Majalla" w:hAnsi="Sakkal Majalla" w:cs="Sakkal Majalla"/>
          <w:b/>
          <w:bCs/>
          <w:sz w:val="32"/>
          <w:szCs w:val="32"/>
          <w:rtl/>
          <w:lang w:bidi="ar-MA"/>
        </w:rPr>
      </w:pPr>
      <w:r>
        <w:rPr>
          <w:rFonts w:ascii="Sakkal Majalla" w:hAnsi="Sakkal Majalla" w:cs="Sakkal Majalla"/>
          <w:b/>
          <w:bCs/>
          <w:sz w:val="32"/>
          <w:szCs w:val="32"/>
          <w:rtl/>
          <w:lang w:bidi="ar-MA"/>
        </w:rPr>
        <w:t>* مقاربة النوع الاجتماعي حيث يتم تخصيص نسبة:</w:t>
      </w:r>
    </w:p>
    <w:p w:rsidR="00147658" w:rsidRDefault="00147658" w:rsidP="00147658">
      <w:pPr>
        <w:ind w:left="892"/>
        <w:jc w:val="both"/>
        <w:rPr>
          <w:rFonts w:ascii="Sakkal Majalla" w:hAnsi="Sakkal Majalla" w:cs="Sakkal Majalla"/>
          <w:b/>
          <w:bCs/>
          <w:sz w:val="32"/>
          <w:szCs w:val="32"/>
          <w:lang w:val="fr-FR" w:bidi="ar-MA"/>
        </w:rPr>
      </w:pPr>
      <w:r>
        <w:rPr>
          <w:rFonts w:ascii="Sakkal Majalla" w:hAnsi="Sakkal Majalla" w:cs="Sakkal Majalla"/>
          <w:b/>
          <w:bCs/>
          <w:sz w:val="32"/>
          <w:szCs w:val="32"/>
          <w:rtl/>
          <w:lang w:bidi="ar-MA"/>
        </w:rPr>
        <w:t>-  25</w:t>
      </w:r>
      <w:r>
        <w:rPr>
          <w:rFonts w:ascii="Sakkal Majalla" w:hAnsi="Sakkal Majalla" w:cs="Sakkal Majalla"/>
          <w:b/>
          <w:bCs/>
          <w:sz w:val="32"/>
          <w:szCs w:val="32"/>
          <w:lang w:val="fr-FR" w:bidi="ar-MA"/>
        </w:rPr>
        <w:t>%</w:t>
      </w:r>
      <w:r>
        <w:rPr>
          <w:rFonts w:ascii="Sakkal Majalla" w:hAnsi="Sakkal Majalla" w:cs="Sakkal Majalla"/>
          <w:b/>
          <w:bCs/>
          <w:sz w:val="32"/>
          <w:szCs w:val="32"/>
          <w:rtl/>
          <w:lang w:val="fr-FR" w:bidi="ar-MA"/>
        </w:rPr>
        <w:t xml:space="preserve"> للنساء .</w:t>
      </w:r>
    </w:p>
    <w:p w:rsidR="00147658" w:rsidRDefault="00147658" w:rsidP="00147658">
      <w:pPr>
        <w:ind w:left="892"/>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- 25</w:t>
      </w:r>
      <w:r>
        <w:rPr>
          <w:rFonts w:ascii="Sakkal Majalla" w:hAnsi="Sakkal Majalla" w:cs="Sakkal Majalla"/>
          <w:b/>
          <w:bCs/>
          <w:sz w:val="32"/>
          <w:szCs w:val="32"/>
          <w:lang w:val="fr-FR" w:bidi="ar-MA"/>
        </w:rPr>
        <w:t>%</w:t>
      </w:r>
      <w:r>
        <w:rPr>
          <w:rFonts w:ascii="Sakkal Majalla" w:hAnsi="Sakkal Majalla" w:cs="Sakkal Majalla"/>
          <w:b/>
          <w:bCs/>
          <w:sz w:val="32"/>
          <w:szCs w:val="32"/>
          <w:rtl/>
          <w:lang w:val="fr-FR" w:bidi="ar-MA"/>
        </w:rPr>
        <w:t xml:space="preserve"> للشباب.</w:t>
      </w:r>
    </w:p>
    <w:p w:rsidR="00147658" w:rsidRDefault="00147658" w:rsidP="00147658">
      <w:pPr>
        <w:ind w:left="892"/>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xml:space="preserve">- </w:t>
      </w:r>
      <w:r>
        <w:rPr>
          <w:rFonts w:ascii="Sakkal Majalla" w:hAnsi="Sakkal Majalla" w:cs="Sakkal Majalla"/>
          <w:b/>
          <w:bCs/>
          <w:sz w:val="32"/>
          <w:szCs w:val="32"/>
          <w:lang w:val="fr-FR" w:bidi="ar-MA"/>
        </w:rPr>
        <w:t xml:space="preserve"> </w:t>
      </w:r>
      <w:r>
        <w:rPr>
          <w:rFonts w:ascii="Sakkal Majalla" w:hAnsi="Sakkal Majalla" w:cs="Sakkal Majalla"/>
          <w:b/>
          <w:bCs/>
          <w:sz w:val="32"/>
          <w:szCs w:val="32"/>
          <w:rtl/>
          <w:lang w:val="fr-FR" w:bidi="ar-MA"/>
        </w:rPr>
        <w:t>25</w:t>
      </w:r>
      <w:r>
        <w:rPr>
          <w:rFonts w:ascii="Sakkal Majalla" w:hAnsi="Sakkal Majalla" w:cs="Sakkal Majalla"/>
          <w:b/>
          <w:bCs/>
          <w:sz w:val="32"/>
          <w:szCs w:val="32"/>
          <w:lang w:val="fr-FR" w:bidi="ar-MA"/>
        </w:rPr>
        <w:t xml:space="preserve">% </w:t>
      </w:r>
      <w:r>
        <w:rPr>
          <w:rFonts w:ascii="Sakkal Majalla" w:hAnsi="Sakkal Majalla" w:cs="Sakkal Majalla"/>
          <w:b/>
          <w:bCs/>
          <w:sz w:val="32"/>
          <w:szCs w:val="32"/>
          <w:rtl/>
          <w:lang w:val="fr-FR" w:bidi="ar-MA"/>
        </w:rPr>
        <w:t xml:space="preserve"> للأطر.</w:t>
      </w:r>
    </w:p>
    <w:p w:rsidR="00147658" w:rsidRDefault="00147658" w:rsidP="00147658">
      <w:pPr>
        <w:ind w:left="892"/>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- 7</w:t>
      </w:r>
      <w:r>
        <w:rPr>
          <w:rFonts w:ascii="Sakkal Majalla" w:hAnsi="Sakkal Majalla" w:cs="Sakkal Majalla"/>
          <w:b/>
          <w:bCs/>
          <w:sz w:val="32"/>
          <w:szCs w:val="32"/>
          <w:lang w:val="fr-FR" w:bidi="ar-MA"/>
        </w:rPr>
        <w:t>%</w:t>
      </w:r>
      <w:r>
        <w:rPr>
          <w:rFonts w:ascii="Sakkal Majalla" w:hAnsi="Sakkal Majalla" w:cs="Sakkal Majalla"/>
          <w:b/>
          <w:bCs/>
          <w:sz w:val="32"/>
          <w:szCs w:val="32"/>
          <w:rtl/>
          <w:lang w:val="fr-FR" w:bidi="ar-MA"/>
        </w:rPr>
        <w:t xml:space="preserve"> ذوي الاحتياجات .</w:t>
      </w:r>
    </w:p>
    <w:p w:rsidR="00147658" w:rsidRDefault="00147658" w:rsidP="00147658">
      <w:pPr>
        <w:ind w:left="892"/>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xml:space="preserve">- </w:t>
      </w:r>
      <w:r>
        <w:rPr>
          <w:rFonts w:ascii="Sakkal Majalla" w:hAnsi="Sakkal Majalla" w:cs="Sakkal Majalla"/>
          <w:b/>
          <w:bCs/>
          <w:sz w:val="32"/>
          <w:szCs w:val="32"/>
          <w:lang w:val="fr-FR" w:bidi="ar-MA"/>
        </w:rPr>
        <w:t xml:space="preserve">10 </w:t>
      </w:r>
      <w:r>
        <w:rPr>
          <w:rFonts w:ascii="Sakkal Majalla" w:hAnsi="Sakkal Majalla" w:cs="Sakkal Majalla"/>
          <w:b/>
          <w:bCs/>
          <w:sz w:val="32"/>
          <w:szCs w:val="32"/>
          <w:rtl/>
          <w:lang w:val="fr-FR" w:bidi="ar-MA"/>
        </w:rPr>
        <w:t xml:space="preserve"> </w:t>
      </w:r>
      <w:r>
        <w:rPr>
          <w:rFonts w:ascii="Sakkal Majalla" w:hAnsi="Sakkal Majalla" w:cs="Sakkal Majalla"/>
          <w:b/>
          <w:bCs/>
          <w:sz w:val="32"/>
          <w:szCs w:val="32"/>
          <w:lang w:val="fr-FR" w:bidi="ar-MA"/>
        </w:rPr>
        <w:t xml:space="preserve">% </w:t>
      </w:r>
      <w:r>
        <w:rPr>
          <w:rFonts w:ascii="Sakkal Majalla" w:hAnsi="Sakkal Majalla" w:cs="Sakkal Majalla"/>
          <w:b/>
          <w:bCs/>
          <w:sz w:val="32"/>
          <w:szCs w:val="32"/>
          <w:rtl/>
          <w:lang w:val="fr-FR" w:bidi="ar-MA"/>
        </w:rPr>
        <w:t xml:space="preserve"> مسنون.</w:t>
      </w:r>
    </w:p>
    <w:p w:rsidR="00147658" w:rsidRDefault="00147658" w:rsidP="00147658">
      <w:pPr>
        <w:ind w:left="892"/>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- 8</w:t>
      </w:r>
      <w:r>
        <w:rPr>
          <w:rFonts w:ascii="Sakkal Majalla" w:hAnsi="Sakkal Majalla" w:cs="Sakkal Majalla"/>
          <w:b/>
          <w:bCs/>
          <w:sz w:val="32"/>
          <w:szCs w:val="32"/>
          <w:lang w:val="fr-FR" w:bidi="ar-MA"/>
        </w:rPr>
        <w:t xml:space="preserve"> %</w:t>
      </w:r>
      <w:r>
        <w:rPr>
          <w:rFonts w:ascii="Sakkal Majalla" w:hAnsi="Sakkal Majalla" w:cs="Sakkal Majalla"/>
          <w:b/>
          <w:bCs/>
          <w:sz w:val="32"/>
          <w:szCs w:val="32"/>
          <w:rtl/>
          <w:lang w:val="fr-FR" w:bidi="ar-MA"/>
        </w:rPr>
        <w:t xml:space="preserve"> الأطفال.</w:t>
      </w:r>
    </w:p>
    <w:p w:rsidR="00147658" w:rsidRDefault="00147658" w:rsidP="00147658">
      <w:pPr>
        <w:ind w:left="467"/>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المكانة والسمعة داخل المجتمع المحلي.</w:t>
      </w:r>
    </w:p>
    <w:p w:rsidR="00147658" w:rsidRDefault="00147658" w:rsidP="00147658">
      <w:pPr>
        <w:ind w:left="467"/>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التجربة في ميدان التنمية البشرية.</w:t>
      </w:r>
    </w:p>
    <w:p w:rsidR="00147658" w:rsidRDefault="00147658" w:rsidP="00147658">
      <w:pPr>
        <w:ind w:left="467"/>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الخبرة في مجال النوع الاجتماعي.</w:t>
      </w:r>
    </w:p>
    <w:p w:rsidR="00147658" w:rsidRDefault="00147658" w:rsidP="00147658">
      <w:pPr>
        <w:ind w:left="467"/>
        <w:jc w:val="both"/>
        <w:rPr>
          <w:rFonts w:ascii="Sakkal Majalla" w:hAnsi="Sakkal Majalla" w:cs="Sakkal Majalla"/>
          <w:b/>
          <w:bCs/>
          <w:sz w:val="32"/>
          <w:szCs w:val="32"/>
          <w:rtl/>
          <w:lang w:val="fr-FR" w:bidi="ar-MA"/>
        </w:rPr>
      </w:pPr>
      <w:r>
        <w:rPr>
          <w:rFonts w:ascii="Sakkal Majalla" w:hAnsi="Sakkal Majalla" w:cs="Sakkal Majalla"/>
          <w:b/>
          <w:bCs/>
          <w:sz w:val="32"/>
          <w:szCs w:val="32"/>
          <w:rtl/>
          <w:lang w:val="fr-FR" w:bidi="ar-MA"/>
        </w:rPr>
        <w:t>*  التنوع المهني.</w:t>
      </w:r>
    </w:p>
    <w:p w:rsidR="00147658" w:rsidRDefault="00147658" w:rsidP="00147658">
      <w:pPr>
        <w:ind w:left="467"/>
        <w:jc w:val="both"/>
        <w:rPr>
          <w:rFonts w:ascii="Sakkal Majalla" w:hAnsi="Sakkal Majalla" w:cs="Sakkal Majalla"/>
          <w:b/>
          <w:bCs/>
          <w:sz w:val="32"/>
          <w:szCs w:val="32"/>
          <w:rtl/>
          <w:lang w:bidi="ar-MA"/>
        </w:rPr>
      </w:pPr>
      <w:r>
        <w:rPr>
          <w:rFonts w:ascii="Sakkal Majalla" w:hAnsi="Sakkal Majalla" w:cs="Sakkal Majalla"/>
          <w:b/>
          <w:bCs/>
          <w:sz w:val="32"/>
          <w:szCs w:val="32"/>
          <w:rtl/>
          <w:lang w:val="fr-FR" w:bidi="ar-MA"/>
        </w:rPr>
        <w:t>*  الارتباط بالجماعة.</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66</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تجتمع هيئة المساواة وتكافؤ الفرص بمقر الجماعة بدعوة كتابية من رئيسها أو بناء على طلب كتابي من ثلثي أعضائها، وتعقد الهيئة اجتماعين على الأقل في السنة.</w:t>
      </w: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67</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يتولى رئيس الهيئة أو من ينوب عنه تحديد تواريخ اجتماعات الهيئة وجدول أعمالها باتفاق مع أعضائها.</w:t>
      </w:r>
    </w:p>
    <w:p w:rsidR="00147658" w:rsidRDefault="00147658" w:rsidP="00147658">
      <w:pPr>
        <w:jc w:val="both"/>
        <w:rPr>
          <w:rFonts w:ascii="Sakkal Majalla" w:hAnsi="Sakkal Majalla" w:cs="Sakkal Majalla"/>
          <w:b/>
          <w:bCs/>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68</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يوجه الاستدعاء إلى كل أعضاء الهيئة ثلاثة أيام على الأقل قبل موعد الاجتماع. ويشار في الاستدعاء إلى جدول الأعمال.</w:t>
      </w:r>
    </w:p>
    <w:p w:rsidR="00147658" w:rsidRDefault="00147658" w:rsidP="00147658">
      <w:pPr>
        <w:jc w:val="both"/>
        <w:rPr>
          <w:rFonts w:ascii="Sakkal Majalla" w:hAnsi="Sakkal Majalla" w:cs="Sakkal Majalla"/>
          <w:b/>
          <w:bCs/>
          <w:rtl/>
          <w:lang w:bidi="ar-MA"/>
        </w:rPr>
      </w:pPr>
    </w:p>
    <w:p w:rsidR="00147658" w:rsidRDefault="00147658" w:rsidP="00147658">
      <w:pPr>
        <w:jc w:val="both"/>
        <w:rPr>
          <w:rFonts w:ascii="Sakkal Majalla" w:hAnsi="Sakkal Majalla" w:cs="Sakkal Majalla"/>
          <w:b/>
          <w:bCs/>
          <w:sz w:val="32"/>
          <w:szCs w:val="32"/>
          <w:rtl/>
          <w:lang w:bidi="ar-MA"/>
        </w:rPr>
      </w:pPr>
      <w:r>
        <w:rPr>
          <w:rFonts w:ascii="Sakkal Majalla" w:hAnsi="Sakkal Majalla" w:cs="Sakkal Majalla"/>
          <w:b/>
          <w:bCs/>
          <w:sz w:val="40"/>
          <w:szCs w:val="40"/>
          <w:u w:val="single"/>
          <w:rtl/>
          <w:lang w:bidi="ar-MA"/>
        </w:rPr>
        <w:t>المادة 69</w:t>
      </w:r>
      <w:r>
        <w:rPr>
          <w:rFonts w:ascii="Sakkal Majalla" w:hAnsi="Sakkal Majalla" w:cs="Sakkal Majalla"/>
          <w:b/>
          <w:bCs/>
          <w:sz w:val="40"/>
          <w:szCs w:val="40"/>
          <w:rtl/>
          <w:lang w:bidi="ar-MA"/>
        </w:rPr>
        <w:t>:</w:t>
      </w:r>
      <w:r>
        <w:rPr>
          <w:rFonts w:ascii="Sakkal Majalla" w:hAnsi="Sakkal Majalla" w:cs="Sakkal Majalla"/>
          <w:b/>
          <w:bCs/>
          <w:sz w:val="32"/>
          <w:szCs w:val="32"/>
          <w:rtl/>
          <w:lang w:bidi="ar-MA"/>
        </w:rPr>
        <w:t xml:space="preserve"> تعتبر اجتماعات الهيئة صحيحة بحضور نصف أعضائها إذا تعذر توفر هذا النصاب، وجب تأجيل الاجتماع إلى اليوم الموالي، وفي هذه الحالة، يعتبر الاجتماع صحيحا كيفما كان عدد الحاضرين.</w:t>
      </w:r>
    </w:p>
    <w:p w:rsidR="00147658" w:rsidRDefault="00147658" w:rsidP="00147658">
      <w:pPr>
        <w:jc w:val="both"/>
        <w:rPr>
          <w:rFonts w:ascii="Sakkal Majalla" w:hAnsi="Sakkal Majalla" w:cs="Sakkal Majalla"/>
          <w:b/>
          <w:bCs/>
          <w:rtl/>
          <w:lang w:bidi="ar-MA"/>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70</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تجتمع الهيئة في جلسات غير عمومية.</w:t>
      </w:r>
    </w:p>
    <w:p w:rsidR="00147658" w:rsidRDefault="00147658" w:rsidP="00147658">
      <w:pPr>
        <w:jc w:val="both"/>
        <w:rPr>
          <w:rFonts w:ascii="Sakkal Majalla" w:hAnsi="Sakkal Majalla" w:cs="Sakkal Majalla"/>
          <w:b/>
          <w:bCs/>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71</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يجوز لرئيس الهيئة أن يأذن لبعض الأشخاص ذوي الاختصاص لحضور أشغالها إذا كان من شأن ذلك أن يفيد الهيئة في اتخاذ القرار المناسب بخصوص الموضوع المعروض عليها.</w:t>
      </w:r>
    </w:p>
    <w:p w:rsidR="00147658" w:rsidRDefault="00147658" w:rsidP="00147658">
      <w:pPr>
        <w:jc w:val="both"/>
        <w:rPr>
          <w:rFonts w:ascii="Sakkal Majalla" w:hAnsi="Sakkal Majalla" w:cs="Sakkal Majalla"/>
          <w:b/>
          <w:bCs/>
          <w:sz w:val="16"/>
          <w:szCs w:val="16"/>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72</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يمكن للهيئة تكوين مجموعات عمل تهتم بقضايا معينة في مجال اختصاصاتها.</w:t>
      </w: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73</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تتخذ الهيئة قراراتها وتصادق على التقارير المنبثقة عنها بأغلبية للأصوات المعبر عنها، و يتم التصويت بالاقتراع العلني.</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32"/>
          <w:szCs w:val="32"/>
          <w:rtl/>
        </w:rPr>
        <w:t>وفي حالة تعادل الأصوات، يرجح الجانب المنتمي إليه رئيس الهيئة، و تدون نتائج التصويت في محضر الاجتماع.</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74</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يعين الرئيس مقررا للهيئة و نائبا له، يتولى تحرير محاضر اجتماعات الهيئة.</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75</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يوفر رئيس المجلس الجماعي للهيئة وسائل العمل الضرورية من قاعة للاجتماعات و مكاتب و لوازمها و أطر و كتابة خاصة في حدود الإمكانيات الموجودة.</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76</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يحرر محضر لجلسات الهيئة عقب كل اجتماع، ويوقعه رئيس الهيئة بعد قراءته علنيا على أعضاء الهيئة، و يوضع المحضر المذكور رهن إشارتهم.</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77</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إن نشاط الهيئة عمل تحضيري داخلي لا يجوز نشره و لا إبلاغه إلى العموم.</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78</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تدرس الهيئة القضايا المعروضة عليها في حدود اختصاصاتها و في نطاق المسائل المدرجة في جدول أعمالها. يمكن للهيئة أن تقدم لمجلس الجماعة توصيات و ملتمسات.</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79</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تبدي الهيئة رأيها، بطلب من المجلس أو رئيسه في القضايا و المشاريع المتعلقة بالمساواة و تكافؤ الفرص و مقاربة النوع الاجتماعي، وتقوم بتجميع المعطيات التي لها صلة بهذه الميادين من أجل دراستها و إعداد توصيات بشأن إدماج مقاربة النوع الاجتماعي في برامج الجماعة.</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80</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تودع التقارير و التوصيات و الملتمسات من طرف رئيس الهيئة أو نائبه لدى رئيس المجلس الذي يسهر على تبليغها إلى أعضاء المجلس الجماعي.</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81</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يقوم رئيس المجلس الجماعي بصفة دورية بإخبار أعضاء الهيئة بمآل توصياتها و ملتمساتها و اقتراحاتها.</w:t>
      </w:r>
    </w:p>
    <w:p w:rsidR="00147658" w:rsidRDefault="00147658" w:rsidP="00147658">
      <w:pPr>
        <w:jc w:val="both"/>
        <w:rPr>
          <w:rFonts w:ascii="Sakkal Majalla" w:hAnsi="Sakkal Majalla" w:cs="Sakkal Majalla"/>
          <w:sz w:val="32"/>
          <w:szCs w:val="32"/>
          <w:rtl/>
        </w:rPr>
      </w:pPr>
    </w:p>
    <w:p w:rsidR="00147658" w:rsidRDefault="00147658" w:rsidP="00147658">
      <w:pPr>
        <w:jc w:val="center"/>
        <w:rPr>
          <w:rFonts w:ascii="Sakkal Majalla" w:hAnsi="Sakkal Majalla" w:cs="Sakkal Majalla"/>
          <w:b/>
          <w:bCs/>
          <w:sz w:val="40"/>
          <w:szCs w:val="40"/>
          <w:u w:val="double"/>
          <w:rtl/>
        </w:rPr>
      </w:pPr>
      <w:r>
        <w:rPr>
          <w:rFonts w:ascii="Sakkal Majalla" w:hAnsi="Sakkal Majalla" w:cs="Sakkal Majalla"/>
          <w:b/>
          <w:bCs/>
          <w:sz w:val="40"/>
          <w:szCs w:val="40"/>
          <w:u w:val="double"/>
          <w:rtl/>
        </w:rPr>
        <w:t>الباب السادس</w:t>
      </w:r>
    </w:p>
    <w:p w:rsidR="00147658" w:rsidRDefault="00147658" w:rsidP="00147658">
      <w:pPr>
        <w:jc w:val="center"/>
        <w:rPr>
          <w:rFonts w:ascii="Sakkal Majalla" w:hAnsi="Sakkal Majalla" w:cs="Sakkal Majalla"/>
          <w:b/>
          <w:bCs/>
          <w:sz w:val="40"/>
          <w:szCs w:val="40"/>
          <w:rtl/>
        </w:rPr>
      </w:pPr>
    </w:p>
    <w:p w:rsidR="00147658" w:rsidRDefault="00147658" w:rsidP="00147658">
      <w:pPr>
        <w:jc w:val="center"/>
        <w:rPr>
          <w:rFonts w:ascii="Sakkal Majalla" w:hAnsi="Sakkal Majalla" w:cs="Sakkal Majalla"/>
          <w:b/>
          <w:bCs/>
          <w:sz w:val="40"/>
          <w:szCs w:val="40"/>
          <w:u w:val="single"/>
          <w:rtl/>
        </w:rPr>
      </w:pPr>
      <w:r>
        <w:rPr>
          <w:rFonts w:ascii="Sakkal Majalla" w:hAnsi="Sakkal Majalla" w:cs="Sakkal Majalla"/>
          <w:b/>
          <w:bCs/>
          <w:sz w:val="40"/>
          <w:szCs w:val="40"/>
          <w:u w:val="single"/>
          <w:rtl/>
        </w:rPr>
        <w:t>الآليات التشاركية للحوار و التشاور</w:t>
      </w: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82</w:t>
      </w:r>
      <w:r>
        <w:rPr>
          <w:rFonts w:ascii="Sakkal Majalla" w:hAnsi="Sakkal Majalla" w:cs="Sakkal Majalla"/>
          <w:b/>
          <w:bCs/>
          <w:sz w:val="40"/>
          <w:szCs w:val="40"/>
          <w:rtl/>
          <w:lang w:bidi="ar-MA"/>
        </w:rPr>
        <w:t>:</w:t>
      </w:r>
      <w:r>
        <w:rPr>
          <w:rFonts w:ascii="Sakkal Majalla" w:hAnsi="Sakkal Majalla" w:cs="Sakkal Majalla"/>
          <w:sz w:val="32"/>
          <w:szCs w:val="32"/>
          <w:rtl/>
          <w:lang w:bidi="ar-MA"/>
        </w:rPr>
        <w:t xml:space="preserve"> </w:t>
      </w:r>
      <w:r>
        <w:rPr>
          <w:rFonts w:ascii="Sakkal Majalla" w:hAnsi="Sakkal Majalla" w:cs="Sakkal Majalla"/>
          <w:b/>
          <w:bCs/>
          <w:sz w:val="32"/>
          <w:szCs w:val="32"/>
          <w:rtl/>
        </w:rPr>
        <w:t>تطبيقا لأحكام المادة 119 من القانون التنظيمي المتعلق بالجماعات، يحدث مجلس الجماعة آليات تشاركية للحوار و التشاور لتمكين المواطنات و المواطنين و الجمعيات من المساهمة في إعداد برنامج عمل الجماعة و تتبعه.</w:t>
      </w: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83</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يمكن لرئيس المجلس الجماعي بتعاون مع أعضاء المكتب، عقد لــــقاءات عمومية( مرتين أو ...) مع المواطنات و المواطنين و الفاعلين الاقتصاديين و الاجتماعيين و جمعيات المجتمع المدني لدراسة مواضيع عامة تدخل في اختصاصات الجماعة و الإطلاع على أرائهم بشأنها و كذا لإخبار المواطنات و المواطنين و المعنيين بالبرامج التنموية المنجزة أو الموجودة في طور الإنجاز.</w:t>
      </w:r>
    </w:p>
    <w:p w:rsidR="00147658" w:rsidRDefault="00147658" w:rsidP="00147658">
      <w:pPr>
        <w:jc w:val="both"/>
        <w:rPr>
          <w:rFonts w:ascii="Sakkal Majalla" w:hAnsi="Sakkal Majalla" w:cs="Sakkal Majalla"/>
          <w:b/>
          <w:bCs/>
          <w:sz w:val="22"/>
          <w:szCs w:val="2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32"/>
          <w:szCs w:val="32"/>
          <w:rtl/>
        </w:rPr>
        <w:t>ينظم هذا اللقاء بمبادرة من الرئيس أو من الفاعلين المعنيين أو من طرف هيئة تمثل المواطنات و المواطنين.</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32"/>
          <w:szCs w:val="32"/>
          <w:rtl/>
        </w:rPr>
        <w:t>يمكن لرئيس المجلس الجماعي أن يستدعي رؤساء اللجان المعنية أو نوابهم لحضور هذه الجلسات.</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84</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يحدد رئيس المجلس مكان و تاريخ وساعة انعقاد هذه اللقاءات، و يوجه الدعوة إلى الأطراف المعنية و تعليق موعد هذا اللقاء بمقر الجماعة 3 أيام على الأقل قبل انعقاده. يخبر الرئيس عامل العمالة أو الإقليم بمكان انعقاد هذا اللقاء و موضوعه.</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85</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يمكن لأعضاء المجلس حضور هذه اللقاءات، و يعين رئيس المجلس أحد الأعضاء أو أحد موظفي الجماعة لإعداد تقرير حول أشغال هذا اللقاء و التوصيات الصادرة عنه.</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86</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يمكن لرئيس المجلس عرض تقارير اللقاءات و الجلسات المشار إليها في المواد أعلاه، على مكتب المجلس قصد إدراجها في جدول أعمال الدورة الموالية للمجلس الجماعي للتداول بشأنها.</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lang w:bidi="ar-MA"/>
        </w:rPr>
        <w:t>المادة 87</w:t>
      </w:r>
      <w:r>
        <w:rPr>
          <w:rFonts w:ascii="Sakkal Majalla" w:hAnsi="Sakkal Majalla" w:cs="Sakkal Majalla"/>
          <w:b/>
          <w:bCs/>
          <w:sz w:val="40"/>
          <w:szCs w:val="40"/>
          <w:rtl/>
          <w:lang w:bidi="ar-MA"/>
        </w:rPr>
        <w:t>:</w:t>
      </w:r>
      <w:r>
        <w:rPr>
          <w:rFonts w:ascii="Sakkal Majalla" w:hAnsi="Sakkal Majalla" w:cs="Sakkal Majalla"/>
          <w:b/>
          <w:bCs/>
          <w:sz w:val="32"/>
          <w:szCs w:val="32"/>
          <w:rtl/>
        </w:rPr>
        <w:t xml:space="preserve"> لا يمكن أن تكتسي اللقاءات و الجلسات المشار إليها في المواد أعلاه طابعا سياسيا أو انتخابيا، أو تكون بطلب من حزب أو جمعية تابعة لحزب أو نقابة. و يتحمل أعضاء المجلس الجماعي المسؤولية حول أفعالهم المرتكبة أثناء الاجتماعات المذكورة. كما أن هذه اللقاءات مجرد أعمال تحضيرية لا يمكن الطعن في محاضرها.</w:t>
      </w:r>
    </w:p>
    <w:p w:rsidR="00147658" w:rsidRDefault="00147658" w:rsidP="00147658">
      <w:pPr>
        <w:jc w:val="both"/>
        <w:rPr>
          <w:rFonts w:ascii="Sakkal Majalla" w:hAnsi="Sakkal Majalla" w:cs="Sakkal Majalla"/>
          <w:sz w:val="36"/>
          <w:szCs w:val="36"/>
          <w:rtl/>
        </w:rPr>
      </w:pPr>
    </w:p>
    <w:p w:rsidR="00147658" w:rsidRDefault="00147658" w:rsidP="00147658">
      <w:pPr>
        <w:jc w:val="both"/>
        <w:rPr>
          <w:rFonts w:ascii="Sakkal Majalla" w:hAnsi="Sakkal Majalla" w:cs="Sakkal Majalla"/>
          <w:sz w:val="32"/>
          <w:szCs w:val="32"/>
          <w:rtl/>
        </w:rPr>
      </w:pPr>
    </w:p>
    <w:p w:rsidR="00147658" w:rsidRDefault="00147658" w:rsidP="00147658">
      <w:pPr>
        <w:jc w:val="center"/>
        <w:rPr>
          <w:rFonts w:ascii="Sakkal Majalla" w:hAnsi="Sakkal Majalla" w:cs="Sakkal Majalla"/>
          <w:b/>
          <w:bCs/>
          <w:sz w:val="40"/>
          <w:szCs w:val="40"/>
          <w:u w:val="double"/>
          <w:rtl/>
        </w:rPr>
      </w:pPr>
      <w:r>
        <w:rPr>
          <w:rFonts w:ascii="Sakkal Majalla" w:hAnsi="Sakkal Majalla" w:cs="Sakkal Majalla"/>
          <w:b/>
          <w:bCs/>
          <w:sz w:val="40"/>
          <w:szCs w:val="40"/>
          <w:u w:val="double"/>
          <w:rtl/>
        </w:rPr>
        <w:t>الباب السابع</w:t>
      </w:r>
    </w:p>
    <w:p w:rsidR="00147658" w:rsidRDefault="00147658" w:rsidP="00147658">
      <w:pPr>
        <w:jc w:val="center"/>
        <w:rPr>
          <w:rFonts w:ascii="Sakkal Majalla" w:hAnsi="Sakkal Majalla" w:cs="Sakkal Majalla"/>
          <w:b/>
          <w:bCs/>
          <w:sz w:val="40"/>
          <w:szCs w:val="40"/>
          <w:rtl/>
        </w:rPr>
      </w:pPr>
    </w:p>
    <w:p w:rsidR="00147658" w:rsidRDefault="00147658" w:rsidP="00147658">
      <w:pPr>
        <w:jc w:val="center"/>
        <w:rPr>
          <w:rFonts w:ascii="Sakkal Majalla" w:hAnsi="Sakkal Majalla" w:cs="Sakkal Majalla"/>
          <w:b/>
          <w:bCs/>
          <w:sz w:val="40"/>
          <w:szCs w:val="40"/>
          <w:u w:val="single"/>
          <w:rtl/>
        </w:rPr>
      </w:pPr>
      <w:r>
        <w:rPr>
          <w:rFonts w:ascii="Sakkal Majalla" w:hAnsi="Sakkal Majalla" w:cs="Sakkal Majalla"/>
          <w:b/>
          <w:bCs/>
          <w:sz w:val="40"/>
          <w:szCs w:val="40"/>
          <w:u w:val="single"/>
          <w:rtl/>
        </w:rPr>
        <w:t>كيفية إعداد و تقديم محاضر الجلسات</w:t>
      </w:r>
    </w:p>
    <w:p w:rsidR="00147658" w:rsidRDefault="00147658" w:rsidP="00147658">
      <w:pPr>
        <w:jc w:val="both"/>
        <w:rPr>
          <w:rFonts w:ascii="Sakkal Majalla" w:hAnsi="Sakkal Majalla" w:cs="Sakkal Majalla"/>
          <w:b/>
          <w:bCs/>
          <w:sz w:val="40"/>
          <w:szCs w:val="40"/>
          <w:rtl/>
        </w:rPr>
      </w:pPr>
      <w:r>
        <w:rPr>
          <w:rFonts w:ascii="Sakkal Majalla" w:hAnsi="Sakkal Majalla" w:cs="Sakkal Majalla"/>
          <w:b/>
          <w:bCs/>
          <w:sz w:val="40"/>
          <w:szCs w:val="40"/>
          <w:rtl/>
        </w:rPr>
        <w:t xml:space="preserve">1/ </w:t>
      </w:r>
      <w:r>
        <w:rPr>
          <w:rFonts w:ascii="Sakkal Majalla" w:hAnsi="Sakkal Majalla" w:cs="Sakkal Majalla"/>
          <w:b/>
          <w:bCs/>
          <w:sz w:val="40"/>
          <w:szCs w:val="40"/>
          <w:u w:val="single"/>
          <w:rtl/>
        </w:rPr>
        <w:t>إعداد و تقديم المحاضر</w:t>
      </w:r>
    </w:p>
    <w:p w:rsidR="00147658" w:rsidRDefault="00147658" w:rsidP="00147658">
      <w:pPr>
        <w:jc w:val="both"/>
        <w:rPr>
          <w:rFonts w:ascii="Sakkal Majalla" w:hAnsi="Sakkal Majalla" w:cs="Sakkal Majalla"/>
          <w:b/>
          <w:bCs/>
          <w:sz w:val="40"/>
          <w:szCs w:val="40"/>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88</w:t>
      </w:r>
      <w:r>
        <w:rPr>
          <w:rFonts w:ascii="Sakkal Majalla" w:hAnsi="Sakkal Majalla" w:cs="Sakkal Majalla"/>
          <w:b/>
          <w:bCs/>
          <w:sz w:val="40"/>
          <w:szCs w:val="40"/>
          <w:rtl/>
        </w:rPr>
        <w:t>:</w:t>
      </w:r>
      <w:r>
        <w:rPr>
          <w:rFonts w:ascii="Sakkal Majalla" w:hAnsi="Sakkal Majalla" w:cs="Sakkal Majalla"/>
          <w:b/>
          <w:bCs/>
          <w:sz w:val="32"/>
          <w:szCs w:val="32"/>
          <w:rtl/>
        </w:rPr>
        <w:t xml:space="preserve"> يقوم كاتب المجلس أو نائبه، بإعداد محضر لكل جلسة يتضمن بأمانة و دقة مجموع أشغال المجلس من عرض و مناقشة و المقرر الذي اتخذه المجلس. و يساعدهما في ذلك أحد موظفي الجماعة عند الاقتضاء.</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89</w:t>
      </w:r>
      <w:r>
        <w:rPr>
          <w:rFonts w:ascii="Sakkal Majalla" w:hAnsi="Sakkal Majalla" w:cs="Sakkal Majalla"/>
          <w:b/>
          <w:bCs/>
          <w:sz w:val="40"/>
          <w:szCs w:val="40"/>
          <w:rtl/>
        </w:rPr>
        <w:t>:</w:t>
      </w:r>
      <w:r>
        <w:rPr>
          <w:rFonts w:ascii="Sakkal Majalla" w:hAnsi="Sakkal Majalla" w:cs="Sakkal Majalla"/>
          <w:b/>
          <w:bCs/>
          <w:sz w:val="32"/>
          <w:szCs w:val="32"/>
          <w:rtl/>
        </w:rPr>
        <w:t xml:space="preserve"> يمكن لأعضاء المجلس أن يطلعوا على محضر المداولات فور إعداده، و يمكنهم عند الاقتضاء، توجيه طلب مكتوب لرئيس المجلس قصد إجراء تعديلات أو تصحيح ما ورد فيه من حذف أو زيادة أو أخطاء. و في حالة الخلاف يمكن الرجوع إلى التسجيلات الصوتية.</w:t>
      </w: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32"/>
          <w:szCs w:val="32"/>
          <w:rtl/>
        </w:rPr>
        <w:t>يستعين رئيس المجلس بجميع الوسائل للتأكد من صحة التعديلات المقترحة، و يكون رفضها معللا و يبلغ إلى المعنيين بالأمر.</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90</w:t>
      </w:r>
      <w:r>
        <w:rPr>
          <w:rFonts w:ascii="Sakkal Majalla" w:hAnsi="Sakkal Majalla" w:cs="Sakkal Majalla"/>
          <w:b/>
          <w:bCs/>
          <w:sz w:val="40"/>
          <w:szCs w:val="40"/>
          <w:rtl/>
        </w:rPr>
        <w:t>:</w:t>
      </w:r>
      <w:r>
        <w:rPr>
          <w:rFonts w:ascii="Sakkal Majalla" w:hAnsi="Sakkal Majalla" w:cs="Sakkal Majalla"/>
          <w:b/>
          <w:bCs/>
          <w:sz w:val="32"/>
          <w:szCs w:val="32"/>
          <w:rtl/>
        </w:rPr>
        <w:t xml:space="preserve"> يسلم رئيس المجلس نسخة من المحاضر لكل عضو بالمجلس داخل أجل 15 يوما الموالية لاختتام الدورة و ذلك إما بصفة مباشرة مع الإشهاد بالتوصل أو عن طريق البريد الإلكتروني.</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40"/>
          <w:szCs w:val="40"/>
          <w:rtl/>
        </w:rPr>
      </w:pPr>
      <w:r>
        <w:rPr>
          <w:rFonts w:ascii="Sakkal Majalla" w:hAnsi="Sakkal Majalla" w:cs="Sakkal Majalla"/>
          <w:b/>
          <w:bCs/>
          <w:sz w:val="40"/>
          <w:szCs w:val="40"/>
          <w:rtl/>
        </w:rPr>
        <w:t>2</w:t>
      </w:r>
      <w:r>
        <w:rPr>
          <w:rFonts w:ascii="Sakkal Majalla" w:hAnsi="Sakkal Majalla" w:cs="Sakkal Majalla"/>
          <w:b/>
          <w:bCs/>
          <w:sz w:val="40"/>
          <w:szCs w:val="40"/>
          <w:u w:val="wave"/>
          <w:rtl/>
        </w:rPr>
        <w:t>/ قراءة و توزيع المحاضر</w:t>
      </w:r>
    </w:p>
    <w:p w:rsidR="00147658" w:rsidRDefault="00147658" w:rsidP="00147658">
      <w:pPr>
        <w:jc w:val="both"/>
        <w:rPr>
          <w:rFonts w:ascii="Sakkal Majalla" w:hAnsi="Sakkal Majalla" w:cs="Sakkal Majalla"/>
          <w:b/>
          <w:bCs/>
          <w:sz w:val="40"/>
          <w:szCs w:val="40"/>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91</w:t>
      </w:r>
      <w:r>
        <w:rPr>
          <w:rFonts w:ascii="Sakkal Majalla" w:hAnsi="Sakkal Majalla" w:cs="Sakkal Majalla"/>
          <w:b/>
          <w:bCs/>
          <w:sz w:val="40"/>
          <w:szCs w:val="40"/>
          <w:rtl/>
        </w:rPr>
        <w:t>:</w:t>
      </w:r>
      <w:r>
        <w:rPr>
          <w:rFonts w:ascii="Sakkal Majalla" w:hAnsi="Sakkal Majalla" w:cs="Sakkal Majalla"/>
          <w:b/>
          <w:bCs/>
          <w:sz w:val="32"/>
          <w:szCs w:val="32"/>
          <w:rtl/>
        </w:rPr>
        <w:t xml:space="preserve"> في بداية كل دورة، يتلى ملخص محضر الدورة السابقة من قبل كاتب المجلس أو نائبه، و عند الاقتضاء من قبل أحد موظفي الجماعة، تلاوة علنية قبل الشروع في دراسة النقط المدرجة بجدول الأعمال. و تسلم نسخة منه لكل عضو من المجلس إذا طلب ذلك.</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40"/>
          <w:szCs w:val="40"/>
          <w:rtl/>
        </w:rPr>
      </w:pPr>
      <w:r>
        <w:rPr>
          <w:rFonts w:ascii="Sakkal Majalla" w:hAnsi="Sakkal Majalla" w:cs="Sakkal Majalla"/>
          <w:b/>
          <w:bCs/>
          <w:sz w:val="40"/>
          <w:szCs w:val="40"/>
          <w:rtl/>
        </w:rPr>
        <w:t>3</w:t>
      </w:r>
      <w:r>
        <w:rPr>
          <w:rFonts w:ascii="Sakkal Majalla" w:hAnsi="Sakkal Majalla" w:cs="Sakkal Majalla"/>
          <w:b/>
          <w:bCs/>
          <w:sz w:val="40"/>
          <w:szCs w:val="40"/>
          <w:u w:val="wave"/>
          <w:rtl/>
        </w:rPr>
        <w:t xml:space="preserve">/ </w:t>
      </w:r>
      <w:r>
        <w:rPr>
          <w:rFonts w:ascii="Sakkal Majalla" w:hAnsi="Sakkal Majalla" w:cs="Sakkal Majalla"/>
          <w:b/>
          <w:bCs/>
          <w:sz w:val="40"/>
          <w:szCs w:val="40"/>
          <w:u w:val="single"/>
          <w:rtl/>
        </w:rPr>
        <w:t>نشر ملخص المقررات</w:t>
      </w:r>
    </w:p>
    <w:p w:rsidR="00147658" w:rsidRDefault="00147658" w:rsidP="00147658">
      <w:pPr>
        <w:jc w:val="both"/>
        <w:rPr>
          <w:rFonts w:ascii="Sakkal Majalla" w:hAnsi="Sakkal Majalla" w:cs="Sakkal Majalla"/>
          <w:b/>
          <w:bCs/>
          <w:sz w:val="40"/>
          <w:szCs w:val="40"/>
          <w:u w:val="single"/>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92</w:t>
      </w:r>
      <w:r>
        <w:rPr>
          <w:rFonts w:ascii="Sakkal Majalla" w:hAnsi="Sakkal Majalla" w:cs="Sakkal Majalla"/>
          <w:b/>
          <w:bCs/>
          <w:sz w:val="40"/>
          <w:szCs w:val="40"/>
          <w:rtl/>
        </w:rPr>
        <w:t>:</w:t>
      </w:r>
      <w:r>
        <w:rPr>
          <w:rFonts w:ascii="Sakkal Majalla" w:hAnsi="Sakkal Majalla" w:cs="Sakkal Majalla"/>
          <w:b/>
          <w:bCs/>
          <w:sz w:val="32"/>
          <w:szCs w:val="32"/>
          <w:rtl/>
        </w:rPr>
        <w:t xml:space="preserve"> يعلق ملخص المقررات في ظرف ثمانية أيام بمقر الجماعة، و يمكن بالإضافة إلى ذلك نشر هذه المقررات بجميع الوسائل الممكنة بما في ذلك الطريقة الالكترونية بقصد إطلاع العموم عليها.</w:t>
      </w:r>
    </w:p>
    <w:p w:rsidR="00147658" w:rsidRDefault="00147658" w:rsidP="00147658">
      <w:pPr>
        <w:jc w:val="center"/>
        <w:rPr>
          <w:rFonts w:ascii="Sakkal Majalla" w:hAnsi="Sakkal Majalla" w:cs="Sakkal Majalla"/>
          <w:b/>
          <w:bCs/>
          <w:sz w:val="40"/>
          <w:szCs w:val="40"/>
          <w:u w:val="double"/>
          <w:rtl/>
        </w:rPr>
      </w:pPr>
      <w:r>
        <w:rPr>
          <w:rFonts w:ascii="Sakkal Majalla" w:hAnsi="Sakkal Majalla" w:cs="Sakkal Majalla"/>
          <w:b/>
          <w:bCs/>
          <w:sz w:val="40"/>
          <w:szCs w:val="40"/>
          <w:u w:val="double"/>
          <w:rtl/>
        </w:rPr>
        <w:t>الباب الثامن</w:t>
      </w:r>
    </w:p>
    <w:p w:rsidR="00147658" w:rsidRDefault="00147658" w:rsidP="00147658">
      <w:pPr>
        <w:jc w:val="center"/>
        <w:rPr>
          <w:rFonts w:ascii="Sakkal Majalla" w:hAnsi="Sakkal Majalla" w:cs="Sakkal Majalla"/>
          <w:b/>
          <w:bCs/>
          <w:sz w:val="40"/>
          <w:szCs w:val="40"/>
          <w:u w:val="single"/>
          <w:rtl/>
        </w:rPr>
      </w:pPr>
      <w:r>
        <w:rPr>
          <w:rFonts w:ascii="Sakkal Majalla" w:hAnsi="Sakkal Majalla" w:cs="Sakkal Majalla"/>
          <w:b/>
          <w:bCs/>
          <w:sz w:val="40"/>
          <w:szCs w:val="40"/>
          <w:u w:val="single"/>
          <w:rtl/>
        </w:rPr>
        <w:t>أحكام ختامية</w:t>
      </w:r>
    </w:p>
    <w:p w:rsidR="00147658" w:rsidRDefault="00147658" w:rsidP="00147658">
      <w:pPr>
        <w:jc w:val="both"/>
        <w:rPr>
          <w:rFonts w:ascii="Sakkal Majalla" w:hAnsi="Sakkal Majalla" w:cs="Sakkal Majalla"/>
          <w:b/>
          <w:bCs/>
          <w:sz w:val="40"/>
          <w:szCs w:val="40"/>
          <w:u w:val="single"/>
          <w:rtl/>
        </w:rPr>
      </w:pPr>
      <w:r>
        <w:rPr>
          <w:rFonts w:ascii="Sakkal Majalla" w:hAnsi="Sakkal Majalla" w:cs="Sakkal Majalla"/>
          <w:b/>
          <w:bCs/>
          <w:sz w:val="40"/>
          <w:szCs w:val="40"/>
          <w:rtl/>
        </w:rPr>
        <w:t>1</w:t>
      </w:r>
      <w:r>
        <w:rPr>
          <w:rFonts w:ascii="Sakkal Majalla" w:hAnsi="Sakkal Majalla" w:cs="Sakkal Majalla"/>
          <w:b/>
          <w:bCs/>
          <w:sz w:val="40"/>
          <w:szCs w:val="40"/>
          <w:u w:val="wave"/>
          <w:rtl/>
        </w:rPr>
        <w:t xml:space="preserve">/ </w:t>
      </w:r>
      <w:r>
        <w:rPr>
          <w:rFonts w:ascii="Sakkal Majalla" w:hAnsi="Sakkal Majalla" w:cs="Sakkal Majalla"/>
          <w:b/>
          <w:bCs/>
          <w:sz w:val="40"/>
          <w:szCs w:val="40"/>
          <w:u w:val="single"/>
          <w:rtl/>
        </w:rPr>
        <w:t>تنظيم استعمال القاعات التابعة للجماعة</w:t>
      </w:r>
    </w:p>
    <w:p w:rsidR="00147658" w:rsidRDefault="00147658" w:rsidP="00147658">
      <w:pPr>
        <w:jc w:val="both"/>
        <w:rPr>
          <w:rFonts w:ascii="Sakkal Majalla" w:hAnsi="Sakkal Majalla" w:cs="Sakkal Majalla"/>
          <w:b/>
          <w:bCs/>
          <w:sz w:val="40"/>
          <w:szCs w:val="40"/>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93</w:t>
      </w:r>
      <w:r>
        <w:rPr>
          <w:rFonts w:ascii="Sakkal Majalla" w:hAnsi="Sakkal Majalla" w:cs="Sakkal Majalla"/>
          <w:b/>
          <w:bCs/>
          <w:sz w:val="40"/>
          <w:szCs w:val="40"/>
          <w:rtl/>
        </w:rPr>
        <w:t>:</w:t>
      </w:r>
      <w:r>
        <w:rPr>
          <w:rFonts w:ascii="Sakkal Majalla" w:hAnsi="Sakkal Majalla" w:cs="Sakkal Majalla"/>
          <w:b/>
          <w:bCs/>
          <w:sz w:val="32"/>
          <w:szCs w:val="32"/>
          <w:rtl/>
        </w:rPr>
        <w:t xml:space="preserve"> يضع رئيس المجلس قائمة تتضمن القاعة أو القاعات و التجهيزات التي تتوفر عليها الجماعة و التي يمكن وضعها رهن إشارة لجان المجلس و هيئاته.</w:t>
      </w:r>
    </w:p>
    <w:p w:rsidR="00147658" w:rsidRDefault="00147658" w:rsidP="00147658">
      <w:pPr>
        <w:jc w:val="both"/>
        <w:rPr>
          <w:rFonts w:ascii="Sakkal Majalla" w:hAnsi="Sakkal Majalla" w:cs="Sakkal Majalla"/>
          <w:b/>
          <w:bCs/>
          <w:sz w:val="32"/>
          <w:szCs w:val="32"/>
          <w:rtl/>
        </w:rPr>
      </w:pP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94</w:t>
      </w:r>
      <w:r>
        <w:rPr>
          <w:rFonts w:ascii="Sakkal Majalla" w:hAnsi="Sakkal Majalla" w:cs="Sakkal Majalla"/>
          <w:b/>
          <w:bCs/>
          <w:sz w:val="40"/>
          <w:szCs w:val="40"/>
          <w:rtl/>
        </w:rPr>
        <w:t>:</w:t>
      </w:r>
      <w:r>
        <w:rPr>
          <w:rFonts w:ascii="Sakkal Majalla" w:hAnsi="Sakkal Majalla" w:cs="Sakkal Majalla"/>
          <w:b/>
          <w:bCs/>
          <w:sz w:val="32"/>
          <w:szCs w:val="32"/>
          <w:rtl/>
        </w:rPr>
        <w:t xml:space="preserve"> يضع رئيس المجلس جدولا زمنيا يعلق بمقر الجماعة، يبين فيه تاريخ شغل القاعة أو القاعات و الهيئة أو الهيئات التي ستشغلها و المدة الزمنية المخصصة لها.</w:t>
      </w:r>
    </w:p>
    <w:p w:rsidR="00147658" w:rsidRDefault="00147658" w:rsidP="00147658">
      <w:pPr>
        <w:jc w:val="both"/>
        <w:rPr>
          <w:rFonts w:ascii="Sakkal Majalla" w:hAnsi="Sakkal Majalla" w:cs="Sakkal Majalla"/>
          <w:b/>
          <w:bCs/>
          <w:sz w:val="40"/>
          <w:szCs w:val="40"/>
          <w:rtl/>
        </w:rPr>
      </w:pPr>
      <w:r>
        <w:rPr>
          <w:rFonts w:ascii="Sakkal Majalla" w:hAnsi="Sakkal Majalla" w:cs="Sakkal Majalla"/>
          <w:b/>
          <w:bCs/>
          <w:sz w:val="40"/>
          <w:szCs w:val="40"/>
          <w:rtl/>
        </w:rPr>
        <w:t>2</w:t>
      </w:r>
      <w:r>
        <w:rPr>
          <w:rFonts w:ascii="Sakkal Majalla" w:hAnsi="Sakkal Majalla" w:cs="Sakkal Majalla"/>
          <w:b/>
          <w:bCs/>
          <w:sz w:val="40"/>
          <w:szCs w:val="40"/>
          <w:u w:val="wave"/>
          <w:rtl/>
        </w:rPr>
        <w:t xml:space="preserve">/ </w:t>
      </w:r>
      <w:r>
        <w:rPr>
          <w:rFonts w:ascii="Sakkal Majalla" w:hAnsi="Sakkal Majalla" w:cs="Sakkal Majalla"/>
          <w:b/>
          <w:bCs/>
          <w:sz w:val="40"/>
          <w:szCs w:val="40"/>
          <w:u w:val="single"/>
          <w:rtl/>
        </w:rPr>
        <w:t>تعديل النظام الداخلي</w:t>
      </w: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95</w:t>
      </w:r>
      <w:r>
        <w:rPr>
          <w:rFonts w:ascii="Sakkal Majalla" w:hAnsi="Sakkal Majalla" w:cs="Sakkal Majalla"/>
          <w:b/>
          <w:bCs/>
          <w:sz w:val="40"/>
          <w:szCs w:val="40"/>
          <w:rtl/>
        </w:rPr>
        <w:t>:</w:t>
      </w:r>
      <w:r>
        <w:rPr>
          <w:rFonts w:ascii="Sakkal Majalla" w:hAnsi="Sakkal Majalla" w:cs="Sakkal Majalla"/>
          <w:b/>
          <w:bCs/>
          <w:sz w:val="32"/>
          <w:szCs w:val="32"/>
          <w:rtl/>
        </w:rPr>
        <w:t xml:space="preserve"> يمكن تعديل مقتضيات هذا النظام بناء على طلب من الرئيس أو بطلب موقع من ثلث الأعضاء المزاولين مهامهم بالمجلس.</w:t>
      </w: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96</w:t>
      </w:r>
      <w:r>
        <w:rPr>
          <w:rFonts w:ascii="Sakkal Majalla" w:hAnsi="Sakkal Majalla" w:cs="Sakkal Majalla"/>
          <w:b/>
          <w:bCs/>
          <w:sz w:val="40"/>
          <w:szCs w:val="40"/>
          <w:rtl/>
        </w:rPr>
        <w:t>:</w:t>
      </w:r>
      <w:r>
        <w:rPr>
          <w:rFonts w:ascii="Sakkal Majalla" w:hAnsi="Sakkal Majalla" w:cs="Sakkal Majalla"/>
          <w:b/>
          <w:bCs/>
          <w:sz w:val="32"/>
          <w:szCs w:val="32"/>
          <w:rtl/>
        </w:rPr>
        <w:t xml:space="preserve"> في حالة ظهور في الممارسة أن بعض مقتضياته مخالفة للمقتضيات القانونية و التنظيمية الجاري بها العمل، يقوم رئيس المجلس بإعداد مشروع تعديل هذا النظام و يعرضه على المجلس في أقرب دورة له من أجل التداول بشأنه و المصادقة عليه حتى يكون مطابقا للقوانين الجاري بها العمل.</w:t>
      </w:r>
    </w:p>
    <w:p w:rsidR="00147658" w:rsidRDefault="00147658" w:rsidP="00147658">
      <w:pPr>
        <w:jc w:val="both"/>
        <w:rPr>
          <w:rFonts w:ascii="Sakkal Majalla" w:hAnsi="Sakkal Majalla" w:cs="Sakkal Majalla"/>
          <w:b/>
          <w:bCs/>
          <w:sz w:val="32"/>
          <w:szCs w:val="32"/>
          <w:rtl/>
        </w:rPr>
      </w:pPr>
      <w:r>
        <w:rPr>
          <w:rFonts w:ascii="Sakkal Majalla" w:hAnsi="Sakkal Majalla" w:cs="Sakkal Majalla"/>
          <w:b/>
          <w:bCs/>
          <w:sz w:val="40"/>
          <w:szCs w:val="40"/>
          <w:u w:val="single"/>
          <w:rtl/>
        </w:rPr>
        <w:t>المادة 97</w:t>
      </w:r>
      <w:r>
        <w:rPr>
          <w:rFonts w:ascii="Sakkal Majalla" w:hAnsi="Sakkal Majalla" w:cs="Sakkal Majalla"/>
          <w:b/>
          <w:bCs/>
          <w:sz w:val="40"/>
          <w:szCs w:val="40"/>
          <w:rtl/>
        </w:rPr>
        <w:t>:</w:t>
      </w:r>
      <w:r>
        <w:rPr>
          <w:rFonts w:ascii="Sakkal Majalla" w:hAnsi="Sakkal Majalla" w:cs="Sakkal Majalla"/>
          <w:b/>
          <w:bCs/>
          <w:sz w:val="32"/>
          <w:szCs w:val="32"/>
          <w:rtl/>
        </w:rPr>
        <w:t xml:space="preserve"> يعرض مشروع التعديل على المجلس لدراسته و التصويت عليه طبقا لمقتضيات القانون التنظيمي المتعلق بالجماعات.</w:t>
      </w:r>
    </w:p>
    <w:p w:rsidR="00147658" w:rsidRDefault="00147658" w:rsidP="00147658">
      <w:pPr>
        <w:rPr>
          <w:rFonts w:ascii="Sakkal Majalla" w:hAnsi="Sakkal Majalla" w:cs="Sakkal Majalla"/>
          <w:b/>
          <w:bCs/>
          <w:sz w:val="32"/>
          <w:szCs w:val="32"/>
          <w:rtl/>
          <w:lang w:bidi="ar-MA"/>
        </w:rPr>
      </w:pPr>
      <w:r>
        <w:rPr>
          <w:rFonts w:ascii="Sakkal Majalla" w:hAnsi="Sakkal Majalla" w:cs="Sakkal Majalla"/>
          <w:b/>
          <w:bCs/>
          <w:sz w:val="32"/>
          <w:szCs w:val="32"/>
          <w:rtl/>
          <w:lang w:bidi="ar-MA"/>
        </w:rPr>
        <w:t xml:space="preserve">               توقيع  الرئيس                                                                                                             توقيع كاتب المجلس</w:t>
      </w:r>
    </w:p>
    <w:p w:rsidR="00513F57" w:rsidRDefault="00513F57">
      <w:pPr>
        <w:rPr>
          <w:lang w:bidi="ar-MA"/>
        </w:rPr>
      </w:pPr>
    </w:p>
    <w:p w:rsidR="00513F57" w:rsidRDefault="00513F57" w:rsidP="00513F57">
      <w:pPr>
        <w:rPr>
          <w:rtl/>
          <w:lang w:bidi="ar-MA"/>
        </w:rPr>
      </w:pPr>
    </w:p>
    <w:p w:rsidR="00513F57" w:rsidRPr="00513F57" w:rsidRDefault="00513F57" w:rsidP="00513F57">
      <w:pPr>
        <w:rPr>
          <w:lang w:bidi="ar-MA"/>
        </w:rPr>
      </w:pPr>
    </w:p>
    <w:p w:rsidR="00513F57" w:rsidRDefault="00513F57" w:rsidP="00513F57">
      <w:pPr>
        <w:rPr>
          <w:rtl/>
          <w:lang w:bidi="ar-MA"/>
        </w:rPr>
      </w:pPr>
    </w:p>
    <w:p w:rsidR="00513F57" w:rsidRPr="00513F57" w:rsidRDefault="00513F57" w:rsidP="00513F57">
      <w:pPr>
        <w:rPr>
          <w:lang w:bidi="ar-MA"/>
        </w:rPr>
      </w:pPr>
    </w:p>
    <w:p w:rsidR="003903F4" w:rsidRPr="00513F57" w:rsidRDefault="00513F57" w:rsidP="00513F57">
      <w:pPr>
        <w:jc w:val="center"/>
        <w:rPr>
          <w:rFonts w:ascii="Sakkal Majalla" w:hAnsi="Sakkal Majalla" w:cs="Sakkal Majalla"/>
          <w:b/>
          <w:bCs/>
          <w:sz w:val="32"/>
          <w:szCs w:val="32"/>
          <w:lang w:bidi="ar-MA"/>
        </w:rPr>
      </w:pPr>
      <w:r w:rsidRPr="00513F57">
        <w:rPr>
          <w:rFonts w:ascii="Sakkal Majalla" w:hAnsi="Sakkal Majalla" w:cs="Sakkal Majalla" w:hint="cs"/>
          <w:b/>
          <w:bCs/>
          <w:sz w:val="32"/>
          <w:szCs w:val="32"/>
          <w:rtl/>
          <w:lang w:bidi="ar-MA"/>
        </w:rPr>
        <w:t>تأشيرة السيد عامل إقليم سيدي سليمان</w:t>
      </w:r>
    </w:p>
    <w:sectPr w:rsidR="003903F4" w:rsidRPr="00513F57" w:rsidSect="00513F57">
      <w:footerReference w:type="default" r:id="rId8"/>
      <w:pgSz w:w="11906" w:h="16838"/>
      <w:pgMar w:top="1417" w:right="1417" w:bottom="1417" w:left="1417" w:header="708" w:footer="708" w:gutter="0"/>
      <w:pgBorders w:offsetFrom="page">
        <w:top w:val="checkedBarColor" w:sz="10" w:space="24" w:color="auto"/>
        <w:left w:val="checkedBarColor" w:sz="10" w:space="24" w:color="auto"/>
        <w:bottom w:val="checkedBarColor" w:sz="10" w:space="24" w:color="auto"/>
        <w:right w:val="checkedBarColor" w:sz="10"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336" w:rsidRDefault="00227336" w:rsidP="00A25F37">
      <w:r>
        <w:separator/>
      </w:r>
    </w:p>
  </w:endnote>
  <w:endnote w:type="continuationSeparator" w:id="1">
    <w:p w:rsidR="00227336" w:rsidRDefault="00227336" w:rsidP="00A25F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us">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rabic Typesetting">
    <w:panose1 w:val="03020402040406030203"/>
    <w:charset w:val="00"/>
    <w:family w:val="script"/>
    <w:pitch w:val="variable"/>
    <w:sig w:usb0="80002007" w:usb1="80000000" w:usb2="000000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61267594"/>
      <w:docPartObj>
        <w:docPartGallery w:val="Page Numbers (Bottom of Page)"/>
        <w:docPartUnique/>
      </w:docPartObj>
    </w:sdtPr>
    <w:sdtContent>
      <w:p w:rsidR="00A25F37" w:rsidRDefault="00A921CE">
        <w:pPr>
          <w:pStyle w:val="Pieddepage"/>
          <w:jc w:val="center"/>
        </w:pPr>
        <w:fldSimple w:instr=" PAGE   \* MERGEFORMAT ">
          <w:r w:rsidR="00227336">
            <w:rPr>
              <w:noProof/>
              <w:rtl/>
            </w:rPr>
            <w:t>1</w:t>
          </w:r>
        </w:fldSimple>
      </w:p>
    </w:sdtContent>
  </w:sdt>
  <w:p w:rsidR="00A25F37" w:rsidRDefault="00A25F3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336" w:rsidRDefault="00227336" w:rsidP="00A25F37">
      <w:r>
        <w:separator/>
      </w:r>
    </w:p>
  </w:footnote>
  <w:footnote w:type="continuationSeparator" w:id="1">
    <w:p w:rsidR="00227336" w:rsidRDefault="00227336" w:rsidP="00A25F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B5BF3"/>
    <w:multiLevelType w:val="hybridMultilevel"/>
    <w:tmpl w:val="6EA4FAC0"/>
    <w:lvl w:ilvl="0" w:tplc="040C0011">
      <w:start w:val="1"/>
      <w:numFmt w:val="decimal"/>
      <w:lvlText w:val="%1)"/>
      <w:lvlJc w:val="left"/>
      <w:pPr>
        <w:ind w:left="761"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
    <w:nsid w:val="0FA84495"/>
    <w:multiLevelType w:val="hybridMultilevel"/>
    <w:tmpl w:val="99AE3412"/>
    <w:lvl w:ilvl="0" w:tplc="040C0011">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
    <w:nsid w:val="37851F61"/>
    <w:multiLevelType w:val="hybridMultilevel"/>
    <w:tmpl w:val="AB50AF48"/>
    <w:lvl w:ilvl="0" w:tplc="040C0001">
      <w:numFmt w:val="bullet"/>
      <w:lvlText w:val=""/>
      <w:lvlJc w:val="left"/>
      <w:pPr>
        <w:ind w:left="720" w:hanging="360"/>
      </w:pPr>
      <w:rPr>
        <w:rFonts w:ascii="Symbol" w:eastAsia="Times New Roman" w:hAnsi="Symbol"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nsid w:val="4DB979F2"/>
    <w:multiLevelType w:val="hybridMultilevel"/>
    <w:tmpl w:val="B816A660"/>
    <w:lvl w:ilvl="0" w:tplc="942279D8">
      <w:start w:val="1"/>
      <w:numFmt w:val="decimal"/>
      <w:lvlText w:val="%1."/>
      <w:lvlJc w:val="left"/>
      <w:pPr>
        <w:ind w:left="761"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
    <w:nsid w:val="4FCF754A"/>
    <w:multiLevelType w:val="hybridMultilevel"/>
    <w:tmpl w:val="2A9E5468"/>
    <w:lvl w:ilvl="0" w:tplc="64FEC2BC">
      <w:start w:val="1"/>
      <w:numFmt w:val="decimal"/>
      <w:lvlText w:val="%1."/>
      <w:lvlJc w:val="left"/>
      <w:pPr>
        <w:ind w:left="761"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nsid w:val="6BBB3069"/>
    <w:multiLevelType w:val="hybridMultilevel"/>
    <w:tmpl w:val="4D146CC4"/>
    <w:lvl w:ilvl="0" w:tplc="FA88C45A">
      <w:numFmt w:val="bullet"/>
      <w:lvlText w:val="-"/>
      <w:lvlJc w:val="left"/>
      <w:pPr>
        <w:ind w:left="761"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rsids>
    <w:rsidRoot w:val="00147658"/>
    <w:rsid w:val="00147658"/>
    <w:rsid w:val="00227336"/>
    <w:rsid w:val="003903F4"/>
    <w:rsid w:val="00513F57"/>
    <w:rsid w:val="006B595F"/>
    <w:rsid w:val="009B4C34"/>
    <w:rsid w:val="00A25F37"/>
    <w:rsid w:val="00A921CE"/>
    <w:rsid w:val="00C2748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658"/>
    <w:pPr>
      <w:bidi/>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47658"/>
    <w:pPr>
      <w:bidi w:val="0"/>
      <w:ind w:left="720"/>
      <w:contextualSpacing/>
    </w:pPr>
    <w:rPr>
      <w:lang w:val="fr-FR" w:eastAsia="fr-FR"/>
    </w:rPr>
  </w:style>
  <w:style w:type="table" w:styleId="Grilledutableau">
    <w:name w:val="Table Grid"/>
    <w:basedOn w:val="TableauNormal"/>
    <w:uiPriority w:val="59"/>
    <w:rsid w:val="001476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A25F37"/>
    <w:pPr>
      <w:tabs>
        <w:tab w:val="center" w:pos="4536"/>
        <w:tab w:val="right" w:pos="9072"/>
      </w:tabs>
    </w:pPr>
  </w:style>
  <w:style w:type="character" w:customStyle="1" w:styleId="En-tteCar">
    <w:name w:val="En-tête Car"/>
    <w:basedOn w:val="Policepardfaut"/>
    <w:link w:val="En-tte"/>
    <w:uiPriority w:val="99"/>
    <w:semiHidden/>
    <w:rsid w:val="00A25F37"/>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A25F37"/>
    <w:pPr>
      <w:tabs>
        <w:tab w:val="center" w:pos="4536"/>
        <w:tab w:val="right" w:pos="9072"/>
      </w:tabs>
    </w:pPr>
  </w:style>
  <w:style w:type="character" w:customStyle="1" w:styleId="PieddepageCar">
    <w:name w:val="Pied de page Car"/>
    <w:basedOn w:val="Policepardfaut"/>
    <w:link w:val="Pieddepage"/>
    <w:uiPriority w:val="99"/>
    <w:rsid w:val="00A25F37"/>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190949589">
      <w:bodyDiv w:val="1"/>
      <w:marLeft w:val="0"/>
      <w:marRight w:val="0"/>
      <w:marTop w:val="0"/>
      <w:marBottom w:val="0"/>
      <w:divBdr>
        <w:top w:val="none" w:sz="0" w:space="0" w:color="auto"/>
        <w:left w:val="none" w:sz="0" w:space="0" w:color="auto"/>
        <w:bottom w:val="none" w:sz="0" w:space="0" w:color="auto"/>
        <w:right w:val="none" w:sz="0" w:space="0" w:color="auto"/>
      </w:divBdr>
    </w:div>
    <w:div w:id="213648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A13EC-5FDB-4471-B625-8B78B0860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3754</Words>
  <Characters>20653</Characters>
  <Application>Microsoft Office Word</Application>
  <DocSecurity>0</DocSecurity>
  <Lines>172</Lines>
  <Paragraphs>48</Paragraphs>
  <ScaleCrop>false</ScaleCrop>
  <Company/>
  <LinksUpToDate>false</LinksUpToDate>
  <CharactersWithSpaces>24359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HASSAN GH</dc:creator>
  <cp:lastModifiedBy>HASSAN GH</cp:lastModifiedBy>
  <cp:revision>5</cp:revision>
  <dcterms:created xsi:type="dcterms:W3CDTF">2021-10-01T00:06:00Z</dcterms:created>
  <dcterms:modified xsi:type="dcterms:W3CDTF">2026-07-22T09:45:00Z</dcterms:modified>
</cp:coreProperties>
</file>